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D89C7" w14:textId="05280D51" w:rsidR="00203213" w:rsidRPr="006757FA" w:rsidRDefault="000D4A5E" w:rsidP="00B32756">
      <w:pPr>
        <w:spacing w:after="0" w:line="240" w:lineRule="auto"/>
        <w:ind w:right="-150"/>
        <w:rPr>
          <w:rFonts w:ascii="Arial Narrow" w:hAnsi="Arial Narrow" w:cstheme="majorHAnsi"/>
          <w:b/>
          <w:bCs/>
          <w:color w:val="0070C0"/>
          <w:sz w:val="36"/>
          <w:szCs w:val="36"/>
        </w:rPr>
      </w:pPr>
      <w:r w:rsidRPr="006757FA">
        <w:rPr>
          <w:rFonts w:ascii="Arial Narrow" w:hAnsi="Arial Narrow" w:cstheme="majorHAnsi"/>
          <w:b/>
          <w:bCs/>
          <w:color w:val="0070C0"/>
          <w:sz w:val="36"/>
          <w:szCs w:val="36"/>
        </w:rPr>
        <w:t>D</w:t>
      </w:r>
      <w:r w:rsidR="00F0595C">
        <w:rPr>
          <w:rFonts w:ascii="Arial Narrow" w:hAnsi="Arial Narrow" w:cstheme="majorHAnsi"/>
          <w:b/>
          <w:bCs/>
          <w:color w:val="0070C0"/>
          <w:sz w:val="36"/>
          <w:szCs w:val="36"/>
        </w:rPr>
        <w:t>IPRO</w:t>
      </w:r>
      <w:r w:rsidR="00ED3614" w:rsidRPr="006757FA">
        <w:rPr>
          <w:rFonts w:ascii="Arial Narrow" w:hAnsi="Arial Narrow" w:cstheme="majorHAnsi"/>
          <w:b/>
          <w:bCs/>
          <w:noProof/>
          <w:color w:val="0070C0"/>
          <w:sz w:val="36"/>
          <w:szCs w:val="36"/>
        </w:rPr>
        <mc:AlternateContent>
          <mc:Choice Requires="wpg">
            <w:drawing>
              <wp:anchor distT="0" distB="0" distL="228600" distR="228600" simplePos="0" relativeHeight="251658240" behindDoc="0" locked="0" layoutInCell="1" allowOverlap="1" wp14:anchorId="2FAF031F" wp14:editId="07D53088">
                <wp:simplePos x="0" y="0"/>
                <wp:positionH relativeFrom="page">
                  <wp:posOffset>265430</wp:posOffset>
                </wp:positionH>
                <wp:positionV relativeFrom="page">
                  <wp:posOffset>318770</wp:posOffset>
                </wp:positionV>
                <wp:extent cx="2912745" cy="7017385"/>
                <wp:effectExtent l="0" t="0" r="1905" b="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7017385"/>
                          <a:chOff x="0" y="-1"/>
                          <a:chExt cx="2976149" cy="8229601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254915" y="-1"/>
                            <a:ext cx="2721234" cy="822904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65ACB6" w14:textId="023E29BE" w:rsidR="00011F59" w:rsidRPr="006757FA" w:rsidRDefault="00805D0C" w:rsidP="00805D0C">
                              <w:pPr>
                                <w:spacing w:after="0" w:line="240" w:lineRule="auto"/>
                                <w:rPr>
                                  <w:rFonts w:ascii="Arial Narrow" w:hAnsi="Arial Narrow" w:cs="Mangal"/>
                                  <w:b/>
                                  <w:bCs/>
                                  <w:color w:val="0070C0"/>
                                </w:rPr>
                              </w:pPr>
                              <w:r w:rsidRPr="006757FA">
                                <w:rPr>
                                  <w:rFonts w:ascii="Arial Narrow" w:hAnsi="Arial Narrow" w:cs="Mangal"/>
                                  <w:b/>
                                  <w:bCs/>
                                  <w:color w:val="0070C0"/>
                                </w:rPr>
                                <w:t>KAZAKHSTAN</w:t>
                              </w:r>
                            </w:p>
                            <w:p w14:paraId="25D40750" w14:textId="5C25E065" w:rsidR="00805D0C" w:rsidRPr="006757FA" w:rsidRDefault="00805D0C" w:rsidP="00805D0C">
                              <w:pPr>
                                <w:spacing w:after="0" w:line="240" w:lineRule="auto"/>
                                <w:rPr>
                                  <w:rFonts w:ascii="Arial Narrow" w:hAnsi="Arial Narrow" w:cs="Mangal"/>
                                  <w:b/>
                                  <w:bCs/>
                                  <w:color w:val="0070C0"/>
                                </w:rPr>
                              </w:pPr>
                              <w:r w:rsidRPr="006757FA">
                                <w:rPr>
                                  <w:rFonts w:ascii="Arial Narrow" w:hAnsi="Arial Narrow" w:cs="Mangal"/>
                                  <w:b/>
                                  <w:bCs/>
                                  <w:color w:val="0070C0"/>
                                </w:rPr>
                                <w:t>ONSHORE</w:t>
                              </w:r>
                            </w:p>
                            <w:p w14:paraId="341E7688" w14:textId="2B4DE38C" w:rsidR="00805D0C" w:rsidRDefault="00805D0C" w:rsidP="00C8782C">
                              <w:pPr>
                                <w:spacing w:after="0" w:line="240" w:lineRule="auto"/>
                                <w:ind w:left="-180"/>
                                <w:rPr>
                                  <w:rFonts w:ascii="Mangal" w:hAnsi="Mangal" w:cs="Mangal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3E235E99" w14:textId="60B1DDAD" w:rsidR="00805D0C" w:rsidRDefault="00805D0C" w:rsidP="00BE727A">
                              <w:pPr>
                                <w:spacing w:after="0" w:line="240" w:lineRule="auto"/>
                                <w:rPr>
                                  <w:rFonts w:ascii="Arial Narrow" w:hAnsi="Arial Narrow" w:cs="Mangal"/>
                                  <w:b/>
                                  <w:bCs/>
                                  <w:color w:val="0070C0"/>
                                </w:rPr>
                              </w:pPr>
                              <w:r w:rsidRPr="006757FA">
                                <w:rPr>
                                  <w:rFonts w:ascii="Arial Narrow" w:hAnsi="Arial Narrow" w:cs="Mangal"/>
                                  <w:b/>
                                  <w:bCs/>
                                  <w:color w:val="0070C0"/>
                                </w:rPr>
                                <w:t>Background</w:t>
                              </w:r>
                            </w:p>
                            <w:p w14:paraId="4ACC52B1" w14:textId="6CB7859E" w:rsidR="006757FA" w:rsidRPr="00E06BA2" w:rsidRDefault="003321FB" w:rsidP="00B32756">
                              <w:pPr>
                                <w:spacing w:after="0" w:line="240" w:lineRule="auto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 w:cs="Mangal"/>
                                </w:rPr>
                                <w:t>Operator required a cost-</w:t>
                              </w:r>
                              <w:r w:rsidRPr="003321FB">
                                <w:rPr>
                                  <w:rFonts w:ascii="Arial Narrow" w:hAnsi="Arial Narrow" w:cs="Mangal"/>
                                </w:rPr>
                                <w:t xml:space="preserve">effective </w:t>
                              </w:r>
                              <w:r w:rsidR="00C8782C" w:rsidRPr="003321FB">
                                <w:rPr>
                                  <w:rFonts w:ascii="Arial Narrow" w:hAnsi="Arial Narrow"/>
                                </w:rPr>
                                <w:t>water-based</w:t>
                              </w:r>
                              <w:r w:rsidR="006757FA" w:rsidRPr="003321FB">
                                <w:rPr>
                                  <w:rFonts w:ascii="Arial Narrow" w:hAnsi="Arial Narrow"/>
                                </w:rPr>
                                <w:t xml:space="preserve"> drilling</w:t>
                              </w:r>
                              <w:r w:rsidR="00C8782C" w:rsidRPr="003321FB">
                                <w:rPr>
                                  <w:rFonts w:ascii="Arial Narrow" w:hAnsi="Arial Narrow"/>
                                </w:rPr>
                                <w:t xml:space="preserve"> fluid</w:t>
                              </w:r>
                              <w:r w:rsidR="00E06BA2">
                                <w:rPr>
                                  <w:rFonts w:ascii="Arial Narrow" w:hAnsi="Arial Narrow"/>
                                </w:rPr>
                                <w:t xml:space="preserve"> to drill several water </w:t>
                              </w:r>
                              <w:proofErr w:type="gramStart"/>
                              <w:r w:rsidR="00B32756">
                                <w:rPr>
                                  <w:rFonts w:ascii="Arial Narrow" w:hAnsi="Arial Narrow"/>
                                </w:rPr>
                                <w:t>injection</w:t>
                              </w:r>
                              <w:proofErr w:type="gramEnd"/>
                              <w:r w:rsidR="00B32756">
                                <w:rPr>
                                  <w:rFonts w:ascii="Arial Narrow" w:hAnsi="Arial Narrow"/>
                                </w:rPr>
                                <w:t xml:space="preserve"> </w:t>
                              </w:r>
                              <w:r w:rsidR="00E06BA2">
                                <w:rPr>
                                  <w:rFonts w:ascii="Arial Narrow" w:hAnsi="Arial Narrow"/>
                                </w:rPr>
                                <w:t>wells.</w:t>
                              </w:r>
                            </w:p>
                            <w:p w14:paraId="5DDD9A00" w14:textId="2C617F72" w:rsidR="006757FA" w:rsidRPr="00E06BA2" w:rsidRDefault="006757FA" w:rsidP="00B32756">
                              <w:pPr>
                                <w:pStyle w:val="NoSpacing"/>
                                <w:rPr>
                                  <w:rFonts w:ascii="Arial Narrow" w:hAnsi="Arial Narrow"/>
                                </w:rPr>
                              </w:pPr>
                              <w:r w:rsidRPr="00E06BA2">
                                <w:rPr>
                                  <w:rFonts w:ascii="Arial Narrow" w:hAnsi="Arial Narrow"/>
                                </w:rPr>
                                <w:t>Customer</w:t>
                              </w:r>
                              <w:r w:rsidR="00C8782C" w:rsidRPr="00E06BA2">
                                <w:rPr>
                                  <w:rFonts w:ascii="Arial Narrow" w:hAnsi="Arial Narrow"/>
                                </w:rPr>
                                <w:t xml:space="preserve"> concern</w:t>
                              </w:r>
                              <w:r w:rsidRPr="00E06BA2">
                                <w:rPr>
                                  <w:rFonts w:ascii="Arial Narrow" w:hAnsi="Arial Narrow"/>
                                </w:rPr>
                                <w:t>s were related to:</w:t>
                              </w:r>
                            </w:p>
                            <w:p w14:paraId="0C9B3442" w14:textId="109AB1A3" w:rsidR="00E06BA2" w:rsidRDefault="007251BB" w:rsidP="00B32756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Formation damage</w:t>
                              </w:r>
                            </w:p>
                            <w:p w14:paraId="767B510B" w14:textId="40C1F989" w:rsidR="007251BB" w:rsidRPr="007251BB" w:rsidRDefault="00FB770B" w:rsidP="00B32756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High s</w:t>
                              </w:r>
                              <w:r w:rsidR="007251BB" w:rsidRPr="007251BB">
                                <w:rPr>
                                  <w:rFonts w:ascii="Arial Narrow" w:hAnsi="Arial Narrow"/>
                                </w:rPr>
                                <w:t>olids content at high density</w:t>
                              </w:r>
                            </w:p>
                            <w:p w14:paraId="7F86EEA3" w14:textId="59FF4C3E" w:rsidR="007251BB" w:rsidRPr="007251BB" w:rsidRDefault="007251BB" w:rsidP="00B32756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 Narrow" w:hAnsi="Arial Narrow"/>
                                </w:rPr>
                              </w:pPr>
                              <w:r w:rsidRPr="007251BB">
                                <w:rPr>
                                  <w:rFonts w:ascii="Arial Narrow" w:hAnsi="Arial Narrow"/>
                                </w:rPr>
                                <w:t xml:space="preserve">High possibility of </w:t>
                              </w:r>
                              <w:r w:rsidR="00F970D6">
                                <w:rPr>
                                  <w:rFonts w:ascii="Arial Narrow" w:hAnsi="Arial Narrow"/>
                                </w:rPr>
                                <w:t xml:space="preserve"> </w:t>
                              </w:r>
                              <w:r w:rsidRPr="007251BB">
                                <w:rPr>
                                  <w:rFonts w:ascii="Arial Narrow" w:hAnsi="Arial Narrow"/>
                                </w:rPr>
                                <w:t>mud losses durin</w:t>
                              </w:r>
                              <w:r w:rsidR="00FB770B">
                                <w:rPr>
                                  <w:rFonts w:ascii="Arial Narrow" w:hAnsi="Arial Narrow"/>
                                </w:rPr>
                                <w:t>g drilling operation</w:t>
                              </w:r>
                            </w:p>
                            <w:p w14:paraId="463AFBBF" w14:textId="2B3EDB1C" w:rsidR="007251BB" w:rsidRDefault="007251BB" w:rsidP="00B32756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Filter cake remov</w:t>
                              </w:r>
                              <w:r w:rsidR="00B32756">
                                <w:rPr>
                                  <w:rFonts w:ascii="Arial Narrow" w:hAnsi="Arial Narrow"/>
                                </w:rPr>
                                <w:t>al</w:t>
                              </w:r>
                            </w:p>
                            <w:p w14:paraId="25689458" w14:textId="39A79455" w:rsidR="00B32756" w:rsidRPr="00E06BA2" w:rsidRDefault="00B32756" w:rsidP="00B32756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Recovery of full formation permeability</w:t>
                              </w:r>
                            </w:p>
                            <w:p w14:paraId="5752B653" w14:textId="36A8E48E" w:rsidR="00B34A41" w:rsidRDefault="000B275F" w:rsidP="00B32756">
                              <w:pPr>
                                <w:pStyle w:val="NoSpacing"/>
                                <w:rPr>
                                  <w:rFonts w:ascii="Arial Narrow" w:hAnsi="Arial Narrow"/>
                                </w:rPr>
                              </w:pPr>
                              <w:r w:rsidRPr="007251BB">
                                <w:rPr>
                                  <w:rFonts w:ascii="Arial Narrow" w:hAnsi="Arial Narrow"/>
                                </w:rPr>
                                <w:t xml:space="preserve">Kaz M-I recommended </w:t>
                              </w:r>
                              <w:r w:rsidR="006757FA" w:rsidRPr="007251BB">
                                <w:rPr>
                                  <w:rFonts w:ascii="Arial Narrow" w:hAnsi="Arial Narrow"/>
                                </w:rPr>
                                <w:t>O</w:t>
                              </w:r>
                              <w:r w:rsidRPr="007251BB">
                                <w:rPr>
                                  <w:rFonts w:ascii="Arial Narrow" w:hAnsi="Arial Narrow"/>
                                </w:rPr>
                                <w:t xml:space="preserve">perator </w:t>
                              </w:r>
                              <w:r w:rsidR="006757FA" w:rsidRPr="007251BB">
                                <w:rPr>
                                  <w:rFonts w:ascii="Arial Narrow" w:hAnsi="Arial Narrow"/>
                                </w:rPr>
                                <w:t>to utilize</w:t>
                              </w:r>
                              <w:r w:rsidRPr="007251BB">
                                <w:rPr>
                                  <w:rFonts w:ascii="Arial Narrow" w:hAnsi="Arial Narrow"/>
                                </w:rPr>
                                <w:t xml:space="preserve"> D</w:t>
                              </w:r>
                              <w:r w:rsidR="007251BB" w:rsidRPr="007251BB">
                                <w:rPr>
                                  <w:rFonts w:ascii="Arial Narrow" w:hAnsi="Arial Narrow"/>
                                </w:rPr>
                                <w:t>IPRO</w:t>
                              </w:r>
                              <w:r w:rsidR="007251BB">
                                <w:rPr>
                                  <w:rFonts w:ascii="Arial Narrow" w:hAnsi="Arial Narrow"/>
                                </w:rPr>
                                <w:t xml:space="preserve"> </w:t>
                              </w:r>
                              <w:r w:rsidR="00B32756">
                                <w:rPr>
                                  <w:rFonts w:ascii="Arial Narrow" w:hAnsi="Arial Narrow"/>
                                </w:rPr>
                                <w:t xml:space="preserve">divalent </w:t>
                              </w:r>
                              <w:r w:rsidR="007251BB" w:rsidRPr="007251BB">
                                <w:rPr>
                                  <w:rFonts w:ascii="Arial Narrow" w:hAnsi="Arial Narrow"/>
                                </w:rPr>
                                <w:t xml:space="preserve"> brine-based reservoir </w:t>
                              </w:r>
                              <w:r w:rsidR="00B32756">
                                <w:rPr>
                                  <w:rFonts w:ascii="Arial Narrow" w:hAnsi="Arial Narrow"/>
                                </w:rPr>
                                <w:t>F</w:t>
                              </w:r>
                              <w:r w:rsidR="007251BB" w:rsidRPr="007251BB">
                                <w:rPr>
                                  <w:rFonts w:ascii="Arial Narrow" w:hAnsi="Arial Narrow"/>
                                </w:rPr>
                                <w:t xml:space="preserve">rill-in </w:t>
                              </w:r>
                              <w:r w:rsidR="00B32756">
                                <w:rPr>
                                  <w:rFonts w:ascii="Arial Narrow" w:hAnsi="Arial Narrow"/>
                                </w:rPr>
                                <w:t>F</w:t>
                              </w:r>
                              <w:r w:rsidR="007251BB" w:rsidRPr="007251BB">
                                <w:rPr>
                                  <w:rFonts w:ascii="Arial Narrow" w:hAnsi="Arial Narrow"/>
                                </w:rPr>
                                <w:t>luid</w:t>
                              </w:r>
                              <w:r w:rsidR="00B32756">
                                <w:rPr>
                                  <w:rFonts w:ascii="Arial Narrow" w:hAnsi="Arial Narrow"/>
                                </w:rPr>
                                <w:t>. Fluid contains high density brines and low concentrations of Calcium Carbonate.</w:t>
                              </w:r>
                            </w:p>
                            <w:p w14:paraId="74075940" w14:textId="58F7D5D3" w:rsidR="00521BBC" w:rsidRDefault="00521BBC" w:rsidP="00B32756">
                              <w:pPr>
                                <w:pStyle w:val="NoSpacing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36D2D6F2" w14:textId="518CCCD7" w:rsidR="00521BBC" w:rsidRDefault="00521BBC" w:rsidP="007251BB">
                              <w:pPr>
                                <w:pStyle w:val="NoSpacing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219B4686" w14:textId="5CED442A" w:rsidR="00521BBC" w:rsidRDefault="00521BBC" w:rsidP="007251BB">
                              <w:pPr>
                                <w:pStyle w:val="NoSpacing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155CF606" w14:textId="2A56F3D6" w:rsidR="00521BBC" w:rsidRDefault="00521BBC" w:rsidP="007251BB">
                              <w:pPr>
                                <w:pStyle w:val="NoSpacing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64D5204C" w14:textId="77777777" w:rsidR="00521BBC" w:rsidRPr="006757FA" w:rsidRDefault="00521BBC" w:rsidP="007251BB">
                              <w:pPr>
                                <w:pStyle w:val="NoSpacing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6B218287" w14:textId="5F44EF5B" w:rsidR="00BC33BB" w:rsidRDefault="00BC33BB" w:rsidP="006757FA">
                              <w:pPr>
                                <w:pStyle w:val="NoSpacing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729F578A" w14:textId="65EE2F09" w:rsidR="00521BBC" w:rsidRDefault="00521BBC" w:rsidP="006757FA">
                              <w:pPr>
                                <w:pStyle w:val="NoSpacing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7D8F474E" w14:textId="7CAF6FC5" w:rsidR="00521BBC" w:rsidRDefault="00521BBC" w:rsidP="006757FA">
                              <w:pPr>
                                <w:pStyle w:val="NoSpacing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715FE342" w14:textId="069E3D36" w:rsidR="00521BBC" w:rsidRDefault="00521BBC" w:rsidP="006757FA">
                              <w:pPr>
                                <w:pStyle w:val="NoSpacing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7F9EF92F" w14:textId="10CA859A" w:rsidR="00521BBC" w:rsidRDefault="00521BBC" w:rsidP="006757FA">
                              <w:pPr>
                                <w:pStyle w:val="NoSpacing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44740C6F" w14:textId="330DCD99" w:rsidR="00521BBC" w:rsidRDefault="00521BBC" w:rsidP="006757FA">
                              <w:pPr>
                                <w:pStyle w:val="NoSpacing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3395472A" w14:textId="00D7F545" w:rsidR="00521BBC" w:rsidRDefault="00521BBC" w:rsidP="006757FA">
                              <w:pPr>
                                <w:pStyle w:val="NoSpacing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77E917D4" w14:textId="25417C65" w:rsidR="00521BBC" w:rsidRDefault="00521BBC" w:rsidP="006757FA">
                              <w:pPr>
                                <w:pStyle w:val="NoSpacing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5C4DE29E" w14:textId="32FB9C85" w:rsidR="00B32756" w:rsidRDefault="00B32756" w:rsidP="006757FA">
                              <w:pPr>
                                <w:pStyle w:val="NoSpacing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79B05AFA" w14:textId="77777777" w:rsidR="00B32756" w:rsidRPr="006757FA" w:rsidRDefault="00B32756" w:rsidP="006757FA">
                              <w:pPr>
                                <w:pStyle w:val="NoSpacing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672363B4" w14:textId="3BB1834A" w:rsidR="00805D0C" w:rsidRPr="006757FA" w:rsidRDefault="00805D0C" w:rsidP="006757FA">
                              <w:pPr>
                                <w:spacing w:after="0" w:line="240" w:lineRule="auto"/>
                                <w:rPr>
                                  <w:rFonts w:ascii="Arial Narrow" w:hAnsi="Arial Narrow" w:cs="Mangal"/>
                                  <w:b/>
                                  <w:bCs/>
                                  <w:color w:val="0070C0"/>
                                </w:rPr>
                              </w:pPr>
                              <w:r w:rsidRPr="006757FA">
                                <w:rPr>
                                  <w:rFonts w:ascii="Arial Narrow" w:hAnsi="Arial Narrow" w:cs="Mangal"/>
                                  <w:b/>
                                  <w:bCs/>
                                  <w:color w:val="0070C0"/>
                                </w:rPr>
                                <w:t>Technology</w:t>
                              </w:r>
                            </w:p>
                            <w:p w14:paraId="7B9DF1C3" w14:textId="70FD4ED6" w:rsidR="00B34A41" w:rsidRPr="006757FA" w:rsidRDefault="00B34A41" w:rsidP="00B34A41">
                              <w:pPr>
                                <w:spacing w:line="240" w:lineRule="auto"/>
                                <w:rPr>
                                  <w:rFonts w:ascii="Arial Narrow" w:hAnsi="Arial Narrow"/>
                                </w:rPr>
                              </w:pPr>
                              <w:r w:rsidRPr="006757FA">
                                <w:rPr>
                                  <w:rFonts w:ascii="Arial Narrow" w:hAnsi="Arial Narrow"/>
                                </w:rPr>
                                <w:t>D</w:t>
                              </w:r>
                              <w:r w:rsidR="00F0595C">
                                <w:rPr>
                                  <w:rFonts w:ascii="Arial Narrow" w:hAnsi="Arial Narrow"/>
                                </w:rPr>
                                <w:t>IPRO</w:t>
                              </w:r>
                              <w:r w:rsidRPr="006757FA">
                                <w:rPr>
                                  <w:rFonts w:ascii="Arial Narrow" w:hAnsi="Arial Narrow"/>
                                </w:rPr>
                                <w:t xml:space="preserve"> </w:t>
                              </w:r>
                              <w:r w:rsidR="000B275F" w:rsidRPr="006757FA">
                                <w:rPr>
                                  <w:rFonts w:ascii="Arial Narrow" w:hAnsi="Arial Narrow"/>
                                </w:rPr>
                                <w:t>water-based drilling fluid system</w:t>
                              </w:r>
                            </w:p>
                            <w:p w14:paraId="54B30471" w14:textId="72BE3492" w:rsidR="00B34A41" w:rsidRDefault="00B34A41" w:rsidP="00B34A41">
                              <w:pPr>
                                <w:spacing w:line="240" w:lineRule="auto"/>
                                <w:rPr>
                                  <w:rFonts w:ascii="Mangal" w:hAnsi="Mangal" w:cs="Mangal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05F3B6DC" w14:textId="71BAC619" w:rsidR="00B34A41" w:rsidRDefault="00B34A41" w:rsidP="00B34A41">
                              <w:pPr>
                                <w:spacing w:line="240" w:lineRule="auto"/>
                                <w:rPr>
                                  <w:rFonts w:ascii="Mangal" w:hAnsi="Mangal" w:cs="Mangal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254EA56B" w14:textId="552CC8EB" w:rsidR="00B34A41" w:rsidRDefault="00B34A41" w:rsidP="00B34A41">
                              <w:pPr>
                                <w:spacing w:line="240" w:lineRule="auto"/>
                                <w:rPr>
                                  <w:rFonts w:ascii="Mangal" w:hAnsi="Mangal" w:cs="Mangal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3224D16A" w14:textId="49829484" w:rsidR="00B34A41" w:rsidRDefault="00B34A41" w:rsidP="00B34A41">
                              <w:pPr>
                                <w:spacing w:line="240" w:lineRule="auto"/>
                                <w:rPr>
                                  <w:rFonts w:ascii="Mangal" w:hAnsi="Mangal" w:cs="Mangal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318870F5" w14:textId="5A623B26" w:rsidR="00B34A41" w:rsidRDefault="00B34A41" w:rsidP="00B34A41">
                              <w:pPr>
                                <w:spacing w:line="240" w:lineRule="auto"/>
                                <w:rPr>
                                  <w:rFonts w:ascii="Mangal" w:hAnsi="Mangal" w:cs="Mangal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0583F9F9" w14:textId="33197EC7" w:rsidR="00B34A41" w:rsidRDefault="00B34A41" w:rsidP="00B34A41">
                              <w:pPr>
                                <w:spacing w:line="240" w:lineRule="auto"/>
                                <w:rPr>
                                  <w:rFonts w:ascii="Mangal" w:hAnsi="Mangal" w:cs="Mangal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74217068" w14:textId="77777777" w:rsidR="00B34A41" w:rsidRPr="00B34A41" w:rsidRDefault="00B34A41" w:rsidP="00B34A41">
                              <w:pPr>
                                <w:spacing w:line="240" w:lineRule="auto"/>
                                <w:rPr>
                                  <w:rFonts w:ascii="Mangal" w:hAnsi="Mangal" w:cs="Mangal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0" y="167986"/>
                            <a:ext cx="2466504" cy="384809"/>
                          </a:xfrm>
                          <a:prstGeom prst="homePlate">
                            <a:avLst/>
                          </a:prstGeom>
                          <a:solidFill>
                            <a:srgbClr val="E99F0B"/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CA9339" w14:textId="379D5AEB" w:rsidR="00011F59" w:rsidRPr="006757FA" w:rsidRDefault="005573B6">
                              <w:pPr>
                                <w:pStyle w:val="NoSpacing"/>
                                <w:rPr>
                                  <w:rFonts w:ascii="Arial Narrow" w:eastAsiaTheme="majorEastAsia" w:hAnsi="Arial Narrow" w:cs="Aldhabi"/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6757FA">
                                <w:rPr>
                                  <w:rFonts w:ascii="Arial Narrow" w:eastAsiaTheme="majorEastAsia" w:hAnsi="Arial Narrow" w:cs="Aldhabi"/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>TECH REPORT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F031F" id="Group 50" o:spid="_x0000_s1026" style="position:absolute;margin-left:20.9pt;margin-top:25.1pt;width:229.35pt;height:552.55pt;z-index:251658240;mso-wrap-distance-left:18pt;mso-wrap-distance-right:18pt;mso-position-horizontal-relative:page;mso-position-vertical-relative:page" coordorigin="" coordsize="29761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2549;width:27212;height:8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0e0e0 [2899]" stroked="f" strokeweight=".5pt">
                  <v:fill color2="#d7d7d7 [3139]" rotate="t" focusposition=".5,.5" focussize="-.5,-.5" focus="100%" type="gradientRadial"/>
                  <v:textbox inset="14.4pt,1in,14.4pt,14.4pt">
                    <w:txbxContent>
                      <w:p w14:paraId="4565ACB6" w14:textId="023E29BE" w:rsidR="00011F59" w:rsidRPr="006757FA" w:rsidRDefault="00805D0C" w:rsidP="00805D0C">
                        <w:pPr>
                          <w:spacing w:after="0" w:line="240" w:lineRule="auto"/>
                          <w:rPr>
                            <w:rFonts w:ascii="Arial Narrow" w:hAnsi="Arial Narrow" w:cs="Mangal"/>
                            <w:b/>
                            <w:bCs/>
                            <w:color w:val="0070C0"/>
                          </w:rPr>
                        </w:pPr>
                        <w:r w:rsidRPr="006757FA">
                          <w:rPr>
                            <w:rFonts w:ascii="Arial Narrow" w:hAnsi="Arial Narrow" w:cs="Mangal"/>
                            <w:b/>
                            <w:bCs/>
                            <w:color w:val="0070C0"/>
                          </w:rPr>
                          <w:t>KAZAKHSTAN</w:t>
                        </w:r>
                      </w:p>
                      <w:p w14:paraId="25D40750" w14:textId="5C25E065" w:rsidR="00805D0C" w:rsidRPr="006757FA" w:rsidRDefault="00805D0C" w:rsidP="00805D0C">
                        <w:pPr>
                          <w:spacing w:after="0" w:line="240" w:lineRule="auto"/>
                          <w:rPr>
                            <w:rFonts w:ascii="Arial Narrow" w:hAnsi="Arial Narrow" w:cs="Mangal"/>
                            <w:b/>
                            <w:bCs/>
                            <w:color w:val="0070C0"/>
                          </w:rPr>
                        </w:pPr>
                        <w:r w:rsidRPr="006757FA">
                          <w:rPr>
                            <w:rFonts w:ascii="Arial Narrow" w:hAnsi="Arial Narrow" w:cs="Mangal"/>
                            <w:b/>
                            <w:bCs/>
                            <w:color w:val="0070C0"/>
                          </w:rPr>
                          <w:t>ONSHORE</w:t>
                        </w:r>
                      </w:p>
                      <w:p w14:paraId="341E7688" w14:textId="2B4DE38C" w:rsidR="00805D0C" w:rsidRDefault="00805D0C" w:rsidP="00C8782C">
                        <w:pPr>
                          <w:spacing w:after="0" w:line="240" w:lineRule="auto"/>
                          <w:ind w:left="-180"/>
                          <w:rPr>
                            <w:rFonts w:ascii="Mangal" w:hAnsi="Mangal" w:cs="Mangal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3E235E99" w14:textId="60B1DDAD" w:rsidR="00805D0C" w:rsidRDefault="00805D0C" w:rsidP="00BE727A">
                        <w:pPr>
                          <w:spacing w:after="0" w:line="240" w:lineRule="auto"/>
                          <w:rPr>
                            <w:rFonts w:ascii="Arial Narrow" w:hAnsi="Arial Narrow" w:cs="Mangal"/>
                            <w:b/>
                            <w:bCs/>
                            <w:color w:val="0070C0"/>
                          </w:rPr>
                        </w:pPr>
                        <w:r w:rsidRPr="006757FA">
                          <w:rPr>
                            <w:rFonts w:ascii="Arial Narrow" w:hAnsi="Arial Narrow" w:cs="Mangal"/>
                            <w:b/>
                            <w:bCs/>
                            <w:color w:val="0070C0"/>
                          </w:rPr>
                          <w:t>Background</w:t>
                        </w:r>
                      </w:p>
                      <w:p w14:paraId="4ACC52B1" w14:textId="6CB7859E" w:rsidR="006757FA" w:rsidRPr="00E06BA2" w:rsidRDefault="003321FB" w:rsidP="00B32756">
                        <w:pPr>
                          <w:spacing w:after="0" w:line="240" w:lineRule="auto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 w:cs="Mangal"/>
                          </w:rPr>
                          <w:t>Operator required a cost-</w:t>
                        </w:r>
                        <w:r w:rsidRPr="003321FB">
                          <w:rPr>
                            <w:rFonts w:ascii="Arial Narrow" w:hAnsi="Arial Narrow" w:cs="Mangal"/>
                          </w:rPr>
                          <w:t xml:space="preserve">effective </w:t>
                        </w:r>
                        <w:r w:rsidR="00C8782C" w:rsidRPr="003321FB">
                          <w:rPr>
                            <w:rFonts w:ascii="Arial Narrow" w:hAnsi="Arial Narrow"/>
                          </w:rPr>
                          <w:t>water-based</w:t>
                        </w:r>
                        <w:r w:rsidR="006757FA" w:rsidRPr="003321FB">
                          <w:rPr>
                            <w:rFonts w:ascii="Arial Narrow" w:hAnsi="Arial Narrow"/>
                          </w:rPr>
                          <w:t xml:space="preserve"> drilling</w:t>
                        </w:r>
                        <w:r w:rsidR="00C8782C" w:rsidRPr="003321FB">
                          <w:rPr>
                            <w:rFonts w:ascii="Arial Narrow" w:hAnsi="Arial Narrow"/>
                          </w:rPr>
                          <w:t xml:space="preserve"> fluid</w:t>
                        </w:r>
                        <w:r w:rsidR="00E06BA2">
                          <w:rPr>
                            <w:rFonts w:ascii="Arial Narrow" w:hAnsi="Arial Narrow"/>
                          </w:rPr>
                          <w:t xml:space="preserve"> to drill several water </w:t>
                        </w:r>
                        <w:proofErr w:type="gramStart"/>
                        <w:r w:rsidR="00B32756">
                          <w:rPr>
                            <w:rFonts w:ascii="Arial Narrow" w:hAnsi="Arial Narrow"/>
                          </w:rPr>
                          <w:t>injection</w:t>
                        </w:r>
                        <w:proofErr w:type="gramEnd"/>
                        <w:r w:rsidR="00B32756">
                          <w:rPr>
                            <w:rFonts w:ascii="Arial Narrow" w:hAnsi="Arial Narrow"/>
                          </w:rPr>
                          <w:t xml:space="preserve"> </w:t>
                        </w:r>
                        <w:r w:rsidR="00E06BA2">
                          <w:rPr>
                            <w:rFonts w:ascii="Arial Narrow" w:hAnsi="Arial Narrow"/>
                          </w:rPr>
                          <w:t>wells.</w:t>
                        </w:r>
                      </w:p>
                      <w:p w14:paraId="5DDD9A00" w14:textId="2C617F72" w:rsidR="006757FA" w:rsidRPr="00E06BA2" w:rsidRDefault="006757FA" w:rsidP="00B32756">
                        <w:pPr>
                          <w:pStyle w:val="NoSpacing"/>
                          <w:rPr>
                            <w:rFonts w:ascii="Arial Narrow" w:hAnsi="Arial Narrow"/>
                          </w:rPr>
                        </w:pPr>
                        <w:r w:rsidRPr="00E06BA2">
                          <w:rPr>
                            <w:rFonts w:ascii="Arial Narrow" w:hAnsi="Arial Narrow"/>
                          </w:rPr>
                          <w:t>Customer</w:t>
                        </w:r>
                        <w:r w:rsidR="00C8782C" w:rsidRPr="00E06BA2">
                          <w:rPr>
                            <w:rFonts w:ascii="Arial Narrow" w:hAnsi="Arial Narrow"/>
                          </w:rPr>
                          <w:t xml:space="preserve"> concern</w:t>
                        </w:r>
                        <w:r w:rsidRPr="00E06BA2">
                          <w:rPr>
                            <w:rFonts w:ascii="Arial Narrow" w:hAnsi="Arial Narrow"/>
                          </w:rPr>
                          <w:t>s were related to:</w:t>
                        </w:r>
                      </w:p>
                      <w:p w14:paraId="0C9B3442" w14:textId="109AB1A3" w:rsidR="00E06BA2" w:rsidRDefault="007251BB" w:rsidP="00B32756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Formation damage</w:t>
                        </w:r>
                      </w:p>
                      <w:p w14:paraId="767B510B" w14:textId="40C1F989" w:rsidR="007251BB" w:rsidRPr="007251BB" w:rsidRDefault="00FB770B" w:rsidP="00B32756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High s</w:t>
                        </w:r>
                        <w:r w:rsidR="007251BB" w:rsidRPr="007251BB">
                          <w:rPr>
                            <w:rFonts w:ascii="Arial Narrow" w:hAnsi="Arial Narrow"/>
                          </w:rPr>
                          <w:t>olids content at high density</w:t>
                        </w:r>
                      </w:p>
                      <w:p w14:paraId="7F86EEA3" w14:textId="59FF4C3E" w:rsidR="007251BB" w:rsidRPr="007251BB" w:rsidRDefault="007251BB" w:rsidP="00B32756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Arial Narrow" w:hAnsi="Arial Narrow"/>
                          </w:rPr>
                        </w:pPr>
                        <w:r w:rsidRPr="007251BB">
                          <w:rPr>
                            <w:rFonts w:ascii="Arial Narrow" w:hAnsi="Arial Narrow"/>
                          </w:rPr>
                          <w:t xml:space="preserve">High possibility of </w:t>
                        </w:r>
                        <w:r w:rsidR="00F970D6">
                          <w:rPr>
                            <w:rFonts w:ascii="Arial Narrow" w:hAnsi="Arial Narrow"/>
                          </w:rPr>
                          <w:t xml:space="preserve"> </w:t>
                        </w:r>
                        <w:r w:rsidRPr="007251BB">
                          <w:rPr>
                            <w:rFonts w:ascii="Arial Narrow" w:hAnsi="Arial Narrow"/>
                          </w:rPr>
                          <w:t>mud losses durin</w:t>
                        </w:r>
                        <w:r w:rsidR="00FB770B">
                          <w:rPr>
                            <w:rFonts w:ascii="Arial Narrow" w:hAnsi="Arial Narrow"/>
                          </w:rPr>
                          <w:t>g drilling operation</w:t>
                        </w:r>
                      </w:p>
                      <w:p w14:paraId="463AFBBF" w14:textId="2B3EDB1C" w:rsidR="007251BB" w:rsidRDefault="007251BB" w:rsidP="00B32756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Filter cake remov</w:t>
                        </w:r>
                        <w:r w:rsidR="00B32756">
                          <w:rPr>
                            <w:rFonts w:ascii="Arial Narrow" w:hAnsi="Arial Narrow"/>
                          </w:rPr>
                          <w:t>al</w:t>
                        </w:r>
                      </w:p>
                      <w:p w14:paraId="25689458" w14:textId="39A79455" w:rsidR="00B32756" w:rsidRPr="00E06BA2" w:rsidRDefault="00B32756" w:rsidP="00B32756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Recovery of full formation permeability</w:t>
                        </w:r>
                      </w:p>
                      <w:p w14:paraId="5752B653" w14:textId="36A8E48E" w:rsidR="00B34A41" w:rsidRDefault="000B275F" w:rsidP="00B32756">
                        <w:pPr>
                          <w:pStyle w:val="NoSpacing"/>
                          <w:rPr>
                            <w:rFonts w:ascii="Arial Narrow" w:hAnsi="Arial Narrow"/>
                          </w:rPr>
                        </w:pPr>
                        <w:r w:rsidRPr="007251BB">
                          <w:rPr>
                            <w:rFonts w:ascii="Arial Narrow" w:hAnsi="Arial Narrow"/>
                          </w:rPr>
                          <w:t xml:space="preserve">Kaz M-I recommended </w:t>
                        </w:r>
                        <w:r w:rsidR="006757FA" w:rsidRPr="007251BB">
                          <w:rPr>
                            <w:rFonts w:ascii="Arial Narrow" w:hAnsi="Arial Narrow"/>
                          </w:rPr>
                          <w:t>O</w:t>
                        </w:r>
                        <w:r w:rsidRPr="007251BB">
                          <w:rPr>
                            <w:rFonts w:ascii="Arial Narrow" w:hAnsi="Arial Narrow"/>
                          </w:rPr>
                          <w:t xml:space="preserve">perator </w:t>
                        </w:r>
                        <w:r w:rsidR="006757FA" w:rsidRPr="007251BB">
                          <w:rPr>
                            <w:rFonts w:ascii="Arial Narrow" w:hAnsi="Arial Narrow"/>
                          </w:rPr>
                          <w:t>to utilize</w:t>
                        </w:r>
                        <w:r w:rsidRPr="007251BB">
                          <w:rPr>
                            <w:rFonts w:ascii="Arial Narrow" w:hAnsi="Arial Narrow"/>
                          </w:rPr>
                          <w:t xml:space="preserve"> D</w:t>
                        </w:r>
                        <w:r w:rsidR="007251BB" w:rsidRPr="007251BB">
                          <w:rPr>
                            <w:rFonts w:ascii="Arial Narrow" w:hAnsi="Arial Narrow"/>
                          </w:rPr>
                          <w:t>IPRO</w:t>
                        </w:r>
                        <w:r w:rsidR="007251BB">
                          <w:rPr>
                            <w:rFonts w:ascii="Arial Narrow" w:hAnsi="Arial Narrow"/>
                          </w:rPr>
                          <w:t xml:space="preserve"> </w:t>
                        </w:r>
                        <w:r w:rsidR="00B32756">
                          <w:rPr>
                            <w:rFonts w:ascii="Arial Narrow" w:hAnsi="Arial Narrow"/>
                          </w:rPr>
                          <w:t xml:space="preserve">divalent </w:t>
                        </w:r>
                        <w:r w:rsidR="007251BB" w:rsidRPr="007251BB">
                          <w:rPr>
                            <w:rFonts w:ascii="Arial Narrow" w:hAnsi="Arial Narrow"/>
                          </w:rPr>
                          <w:t xml:space="preserve"> brine-based reservoir </w:t>
                        </w:r>
                        <w:r w:rsidR="00B32756">
                          <w:rPr>
                            <w:rFonts w:ascii="Arial Narrow" w:hAnsi="Arial Narrow"/>
                          </w:rPr>
                          <w:t>F</w:t>
                        </w:r>
                        <w:r w:rsidR="007251BB" w:rsidRPr="007251BB">
                          <w:rPr>
                            <w:rFonts w:ascii="Arial Narrow" w:hAnsi="Arial Narrow"/>
                          </w:rPr>
                          <w:t xml:space="preserve">rill-in </w:t>
                        </w:r>
                        <w:r w:rsidR="00B32756">
                          <w:rPr>
                            <w:rFonts w:ascii="Arial Narrow" w:hAnsi="Arial Narrow"/>
                          </w:rPr>
                          <w:t>F</w:t>
                        </w:r>
                        <w:r w:rsidR="007251BB" w:rsidRPr="007251BB">
                          <w:rPr>
                            <w:rFonts w:ascii="Arial Narrow" w:hAnsi="Arial Narrow"/>
                          </w:rPr>
                          <w:t>luid</w:t>
                        </w:r>
                        <w:r w:rsidR="00B32756">
                          <w:rPr>
                            <w:rFonts w:ascii="Arial Narrow" w:hAnsi="Arial Narrow"/>
                          </w:rPr>
                          <w:t>. Fluid contains high density brines and low concentrations of Calcium Carbonate.</w:t>
                        </w:r>
                      </w:p>
                      <w:p w14:paraId="74075940" w14:textId="58F7D5D3" w:rsidR="00521BBC" w:rsidRDefault="00521BBC" w:rsidP="00B32756">
                        <w:pPr>
                          <w:pStyle w:val="NoSpacing"/>
                          <w:rPr>
                            <w:rFonts w:ascii="Arial Narrow" w:hAnsi="Arial Narrow"/>
                          </w:rPr>
                        </w:pPr>
                      </w:p>
                      <w:p w14:paraId="36D2D6F2" w14:textId="518CCCD7" w:rsidR="00521BBC" w:rsidRDefault="00521BBC" w:rsidP="007251BB">
                        <w:pPr>
                          <w:pStyle w:val="NoSpacing"/>
                          <w:jc w:val="both"/>
                          <w:rPr>
                            <w:rFonts w:ascii="Arial Narrow" w:hAnsi="Arial Narrow"/>
                          </w:rPr>
                        </w:pPr>
                      </w:p>
                      <w:p w14:paraId="219B4686" w14:textId="5CED442A" w:rsidR="00521BBC" w:rsidRDefault="00521BBC" w:rsidP="007251BB">
                        <w:pPr>
                          <w:pStyle w:val="NoSpacing"/>
                          <w:jc w:val="both"/>
                          <w:rPr>
                            <w:rFonts w:ascii="Arial Narrow" w:hAnsi="Arial Narrow"/>
                          </w:rPr>
                        </w:pPr>
                      </w:p>
                      <w:p w14:paraId="155CF606" w14:textId="2A56F3D6" w:rsidR="00521BBC" w:rsidRDefault="00521BBC" w:rsidP="007251BB">
                        <w:pPr>
                          <w:pStyle w:val="NoSpacing"/>
                          <w:jc w:val="both"/>
                          <w:rPr>
                            <w:rFonts w:ascii="Arial Narrow" w:hAnsi="Arial Narrow"/>
                          </w:rPr>
                        </w:pPr>
                      </w:p>
                      <w:p w14:paraId="64D5204C" w14:textId="77777777" w:rsidR="00521BBC" w:rsidRPr="006757FA" w:rsidRDefault="00521BBC" w:rsidP="007251BB">
                        <w:pPr>
                          <w:pStyle w:val="NoSpacing"/>
                          <w:jc w:val="both"/>
                          <w:rPr>
                            <w:rFonts w:ascii="Arial Narrow" w:hAnsi="Arial Narrow"/>
                          </w:rPr>
                        </w:pPr>
                      </w:p>
                      <w:p w14:paraId="6B218287" w14:textId="5F44EF5B" w:rsidR="00BC33BB" w:rsidRDefault="00BC33BB" w:rsidP="006757FA">
                        <w:pPr>
                          <w:pStyle w:val="NoSpacing"/>
                          <w:rPr>
                            <w:rFonts w:ascii="Arial Narrow" w:hAnsi="Arial Narrow"/>
                          </w:rPr>
                        </w:pPr>
                      </w:p>
                      <w:p w14:paraId="729F578A" w14:textId="65EE2F09" w:rsidR="00521BBC" w:rsidRDefault="00521BBC" w:rsidP="006757FA">
                        <w:pPr>
                          <w:pStyle w:val="NoSpacing"/>
                          <w:rPr>
                            <w:rFonts w:ascii="Arial Narrow" w:hAnsi="Arial Narrow"/>
                          </w:rPr>
                        </w:pPr>
                      </w:p>
                      <w:p w14:paraId="7D8F474E" w14:textId="7CAF6FC5" w:rsidR="00521BBC" w:rsidRDefault="00521BBC" w:rsidP="006757FA">
                        <w:pPr>
                          <w:pStyle w:val="NoSpacing"/>
                          <w:rPr>
                            <w:rFonts w:ascii="Arial Narrow" w:hAnsi="Arial Narrow"/>
                          </w:rPr>
                        </w:pPr>
                      </w:p>
                      <w:p w14:paraId="715FE342" w14:textId="069E3D36" w:rsidR="00521BBC" w:rsidRDefault="00521BBC" w:rsidP="006757FA">
                        <w:pPr>
                          <w:pStyle w:val="NoSpacing"/>
                          <w:rPr>
                            <w:rFonts w:ascii="Arial Narrow" w:hAnsi="Arial Narrow"/>
                          </w:rPr>
                        </w:pPr>
                      </w:p>
                      <w:p w14:paraId="7F9EF92F" w14:textId="10CA859A" w:rsidR="00521BBC" w:rsidRDefault="00521BBC" w:rsidP="006757FA">
                        <w:pPr>
                          <w:pStyle w:val="NoSpacing"/>
                          <w:rPr>
                            <w:rFonts w:ascii="Arial Narrow" w:hAnsi="Arial Narrow"/>
                          </w:rPr>
                        </w:pPr>
                      </w:p>
                      <w:p w14:paraId="44740C6F" w14:textId="330DCD99" w:rsidR="00521BBC" w:rsidRDefault="00521BBC" w:rsidP="006757FA">
                        <w:pPr>
                          <w:pStyle w:val="NoSpacing"/>
                          <w:rPr>
                            <w:rFonts w:ascii="Arial Narrow" w:hAnsi="Arial Narrow"/>
                          </w:rPr>
                        </w:pPr>
                      </w:p>
                      <w:p w14:paraId="3395472A" w14:textId="00D7F545" w:rsidR="00521BBC" w:rsidRDefault="00521BBC" w:rsidP="006757FA">
                        <w:pPr>
                          <w:pStyle w:val="NoSpacing"/>
                          <w:rPr>
                            <w:rFonts w:ascii="Arial Narrow" w:hAnsi="Arial Narrow"/>
                          </w:rPr>
                        </w:pPr>
                      </w:p>
                      <w:p w14:paraId="77E917D4" w14:textId="25417C65" w:rsidR="00521BBC" w:rsidRDefault="00521BBC" w:rsidP="006757FA">
                        <w:pPr>
                          <w:pStyle w:val="NoSpacing"/>
                          <w:rPr>
                            <w:rFonts w:ascii="Arial Narrow" w:hAnsi="Arial Narrow"/>
                          </w:rPr>
                        </w:pPr>
                      </w:p>
                      <w:p w14:paraId="5C4DE29E" w14:textId="32FB9C85" w:rsidR="00B32756" w:rsidRDefault="00B32756" w:rsidP="006757FA">
                        <w:pPr>
                          <w:pStyle w:val="NoSpacing"/>
                          <w:rPr>
                            <w:rFonts w:ascii="Arial Narrow" w:hAnsi="Arial Narrow"/>
                          </w:rPr>
                        </w:pPr>
                      </w:p>
                      <w:p w14:paraId="79B05AFA" w14:textId="77777777" w:rsidR="00B32756" w:rsidRPr="006757FA" w:rsidRDefault="00B32756" w:rsidP="006757FA">
                        <w:pPr>
                          <w:pStyle w:val="NoSpacing"/>
                          <w:rPr>
                            <w:rFonts w:ascii="Arial Narrow" w:hAnsi="Arial Narrow"/>
                          </w:rPr>
                        </w:pPr>
                      </w:p>
                      <w:p w14:paraId="672363B4" w14:textId="3BB1834A" w:rsidR="00805D0C" w:rsidRPr="006757FA" w:rsidRDefault="00805D0C" w:rsidP="006757FA">
                        <w:pPr>
                          <w:spacing w:after="0" w:line="240" w:lineRule="auto"/>
                          <w:rPr>
                            <w:rFonts w:ascii="Arial Narrow" w:hAnsi="Arial Narrow" w:cs="Mangal"/>
                            <w:b/>
                            <w:bCs/>
                            <w:color w:val="0070C0"/>
                          </w:rPr>
                        </w:pPr>
                        <w:r w:rsidRPr="006757FA">
                          <w:rPr>
                            <w:rFonts w:ascii="Arial Narrow" w:hAnsi="Arial Narrow" w:cs="Mangal"/>
                            <w:b/>
                            <w:bCs/>
                            <w:color w:val="0070C0"/>
                          </w:rPr>
                          <w:t>Technology</w:t>
                        </w:r>
                      </w:p>
                      <w:p w14:paraId="7B9DF1C3" w14:textId="70FD4ED6" w:rsidR="00B34A41" w:rsidRPr="006757FA" w:rsidRDefault="00B34A41" w:rsidP="00B34A41">
                        <w:pPr>
                          <w:spacing w:line="240" w:lineRule="auto"/>
                          <w:rPr>
                            <w:rFonts w:ascii="Arial Narrow" w:hAnsi="Arial Narrow"/>
                          </w:rPr>
                        </w:pPr>
                        <w:r w:rsidRPr="006757FA">
                          <w:rPr>
                            <w:rFonts w:ascii="Arial Narrow" w:hAnsi="Arial Narrow"/>
                          </w:rPr>
                          <w:t>D</w:t>
                        </w:r>
                        <w:r w:rsidR="00F0595C">
                          <w:rPr>
                            <w:rFonts w:ascii="Arial Narrow" w:hAnsi="Arial Narrow"/>
                          </w:rPr>
                          <w:t>IPRO</w:t>
                        </w:r>
                        <w:r w:rsidRPr="006757FA">
                          <w:rPr>
                            <w:rFonts w:ascii="Arial Narrow" w:hAnsi="Arial Narrow"/>
                          </w:rPr>
                          <w:t xml:space="preserve"> </w:t>
                        </w:r>
                        <w:r w:rsidR="000B275F" w:rsidRPr="006757FA">
                          <w:rPr>
                            <w:rFonts w:ascii="Arial Narrow" w:hAnsi="Arial Narrow"/>
                          </w:rPr>
                          <w:t>water-based drilling fluid system</w:t>
                        </w:r>
                      </w:p>
                      <w:p w14:paraId="54B30471" w14:textId="72BE3492" w:rsidR="00B34A41" w:rsidRDefault="00B34A41" w:rsidP="00B34A41">
                        <w:pPr>
                          <w:spacing w:line="240" w:lineRule="auto"/>
                          <w:rPr>
                            <w:rFonts w:ascii="Mangal" w:hAnsi="Mangal" w:cs="Mangal"/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05F3B6DC" w14:textId="71BAC619" w:rsidR="00B34A41" w:rsidRDefault="00B34A41" w:rsidP="00B34A41">
                        <w:pPr>
                          <w:spacing w:line="240" w:lineRule="auto"/>
                          <w:rPr>
                            <w:rFonts w:ascii="Mangal" w:hAnsi="Mangal" w:cs="Mangal"/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254EA56B" w14:textId="552CC8EB" w:rsidR="00B34A41" w:rsidRDefault="00B34A41" w:rsidP="00B34A41">
                        <w:pPr>
                          <w:spacing w:line="240" w:lineRule="auto"/>
                          <w:rPr>
                            <w:rFonts w:ascii="Mangal" w:hAnsi="Mangal" w:cs="Mangal"/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3224D16A" w14:textId="49829484" w:rsidR="00B34A41" w:rsidRDefault="00B34A41" w:rsidP="00B34A41">
                        <w:pPr>
                          <w:spacing w:line="240" w:lineRule="auto"/>
                          <w:rPr>
                            <w:rFonts w:ascii="Mangal" w:hAnsi="Mangal" w:cs="Mangal"/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318870F5" w14:textId="5A623B26" w:rsidR="00B34A41" w:rsidRDefault="00B34A41" w:rsidP="00B34A41">
                        <w:pPr>
                          <w:spacing w:line="240" w:lineRule="auto"/>
                          <w:rPr>
                            <w:rFonts w:ascii="Mangal" w:hAnsi="Mangal" w:cs="Mangal"/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0583F9F9" w14:textId="33197EC7" w:rsidR="00B34A41" w:rsidRDefault="00B34A41" w:rsidP="00B34A41">
                        <w:pPr>
                          <w:spacing w:line="240" w:lineRule="auto"/>
                          <w:rPr>
                            <w:rFonts w:ascii="Mangal" w:hAnsi="Mangal" w:cs="Mangal"/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74217068" w14:textId="77777777" w:rsidR="00B34A41" w:rsidRPr="00B34A41" w:rsidRDefault="00B34A41" w:rsidP="00B34A41">
                        <w:pPr>
                          <w:spacing w:line="240" w:lineRule="auto"/>
                          <w:rPr>
                            <w:rFonts w:ascii="Mangal" w:hAnsi="Mangal" w:cs="Mangal"/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28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5e5e5e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top:1679;width:24665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" adj="19915" fillcolor="#e99f0b" strokecolor="#ffbe60 [1942]" strokeweight="1pt">
                  <v:textbox inset="28.8pt,0,14.4pt,0">
                    <w:txbxContent>
                      <w:p w14:paraId="4BCA9339" w14:textId="379D5AEB" w:rsidR="00011F59" w:rsidRPr="006757FA" w:rsidRDefault="005573B6">
                        <w:pPr>
                          <w:pStyle w:val="NoSpacing"/>
                          <w:rPr>
                            <w:rFonts w:ascii="Arial Narrow" w:eastAsiaTheme="majorEastAsia" w:hAnsi="Arial Narrow" w:cs="Aldhabi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</w:pPr>
                        <w:r w:rsidRPr="006757FA">
                          <w:rPr>
                            <w:rFonts w:ascii="Arial Narrow" w:eastAsiaTheme="majorEastAsia" w:hAnsi="Arial Narrow" w:cs="Aldhabi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TECH REPORT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7251BB">
        <w:rPr>
          <w:rFonts w:ascii="Arial Narrow" w:hAnsi="Arial Narrow" w:cstheme="majorHAnsi"/>
          <w:b/>
          <w:bCs/>
          <w:color w:val="0070C0"/>
          <w:sz w:val="36"/>
          <w:szCs w:val="36"/>
        </w:rPr>
        <w:t xml:space="preserve"> - </w:t>
      </w:r>
      <w:r w:rsidR="007251BB" w:rsidRPr="007251BB">
        <w:rPr>
          <w:rFonts w:ascii="Arial Narrow" w:hAnsi="Arial Narrow" w:cstheme="majorHAnsi"/>
          <w:b/>
          <w:bCs/>
          <w:color w:val="0070C0"/>
          <w:sz w:val="36"/>
          <w:szCs w:val="36"/>
        </w:rPr>
        <w:t>Biopolymer-free drill-in fluid system enhances drilling while simplifying completion</w:t>
      </w:r>
      <w:r w:rsidR="00521BBC">
        <w:rPr>
          <w:rFonts w:ascii="Arial Narrow" w:hAnsi="Arial Narrow" w:cstheme="majorHAnsi"/>
          <w:b/>
          <w:bCs/>
          <w:color w:val="0070C0"/>
          <w:sz w:val="36"/>
          <w:szCs w:val="36"/>
        </w:rPr>
        <w:t>.</w:t>
      </w:r>
    </w:p>
    <w:p w14:paraId="24F6D150" w14:textId="5C0D828F" w:rsidR="00F0595C" w:rsidRDefault="000D4A5E" w:rsidP="00365496">
      <w:pPr>
        <w:pStyle w:val="Default"/>
        <w:rPr>
          <w:noProof/>
        </w:rPr>
      </w:pPr>
      <w:r>
        <w:t xml:space="preserve">   </w:t>
      </w:r>
    </w:p>
    <w:p w14:paraId="5A520FD0" w14:textId="520408FF" w:rsidR="00B32756" w:rsidRDefault="00B32756" w:rsidP="00C57D6A">
      <w:pPr>
        <w:spacing w:after="0" w:line="240" w:lineRule="auto"/>
        <w:ind w:right="-960"/>
        <w:jc w:val="both"/>
        <w:rPr>
          <w:rFonts w:ascii="Arial Narrow" w:hAnsi="Arial Narrow"/>
          <w:b/>
          <w:bCs/>
          <w:color w:val="0070C0"/>
          <w:sz w:val="28"/>
          <w:szCs w:val="28"/>
        </w:rPr>
      </w:pPr>
    </w:p>
    <w:p w14:paraId="043BAECF" w14:textId="5A1CDD62" w:rsidR="00C57D6A" w:rsidRDefault="00C57D6A" w:rsidP="00C57D6A">
      <w:pPr>
        <w:spacing w:after="0" w:line="240" w:lineRule="auto"/>
        <w:ind w:right="-960"/>
        <w:jc w:val="both"/>
        <w:rPr>
          <w:rFonts w:ascii="Arial Narrow" w:hAnsi="Arial Narrow"/>
          <w:b/>
          <w:bCs/>
          <w:color w:val="0070C0"/>
          <w:sz w:val="28"/>
          <w:szCs w:val="28"/>
        </w:rPr>
      </w:pPr>
      <w:r>
        <w:rPr>
          <w:rFonts w:ascii="Arial Narrow" w:hAnsi="Arial Narrow"/>
          <w:b/>
          <w:bCs/>
          <w:color w:val="0070C0"/>
          <w:sz w:val="28"/>
          <w:szCs w:val="28"/>
        </w:rPr>
        <w:t>JOB DETAILS</w:t>
      </w:r>
    </w:p>
    <w:p w14:paraId="14E06F1C" w14:textId="77777777" w:rsidR="00B32756" w:rsidRDefault="00B32756" w:rsidP="00C57D6A">
      <w:pPr>
        <w:spacing w:after="0" w:line="240" w:lineRule="auto"/>
        <w:ind w:right="-960"/>
        <w:jc w:val="both"/>
        <w:rPr>
          <w:rFonts w:ascii="Arial Narrow" w:hAnsi="Arial Narrow"/>
          <w:b/>
          <w:bCs/>
          <w:color w:val="0070C0"/>
          <w:sz w:val="28"/>
          <w:szCs w:val="28"/>
        </w:rPr>
      </w:pPr>
    </w:p>
    <w:p w14:paraId="5A6DFE98" w14:textId="77777777" w:rsidR="00B32756" w:rsidRDefault="00B32756" w:rsidP="00C57D6A">
      <w:pPr>
        <w:spacing w:after="0" w:line="240" w:lineRule="auto"/>
        <w:ind w:right="-960"/>
        <w:jc w:val="both"/>
        <w:rPr>
          <w:rFonts w:ascii="Arial Narrow" w:hAnsi="Arial Narrow"/>
          <w:b/>
          <w:bCs/>
          <w:color w:val="0070C0"/>
          <w:sz w:val="28"/>
          <w:szCs w:val="28"/>
        </w:rPr>
      </w:pPr>
    </w:p>
    <w:p w14:paraId="7ADCA426" w14:textId="77777777" w:rsidR="00B32756" w:rsidRDefault="00B32756" w:rsidP="00C57D6A">
      <w:pPr>
        <w:spacing w:after="0" w:line="240" w:lineRule="auto"/>
        <w:ind w:right="-960"/>
        <w:jc w:val="both"/>
        <w:rPr>
          <w:rFonts w:ascii="Arial Narrow" w:hAnsi="Arial Narrow"/>
          <w:b/>
          <w:bCs/>
          <w:color w:val="0070C0"/>
          <w:sz w:val="28"/>
          <w:szCs w:val="28"/>
        </w:rPr>
      </w:pPr>
    </w:p>
    <w:p w14:paraId="6BD197B8" w14:textId="77777777" w:rsidR="00B32756" w:rsidRDefault="00B32756" w:rsidP="00C57D6A">
      <w:pPr>
        <w:spacing w:after="0" w:line="240" w:lineRule="auto"/>
        <w:ind w:right="-960"/>
        <w:jc w:val="both"/>
        <w:rPr>
          <w:rFonts w:ascii="Arial Narrow" w:hAnsi="Arial Narrow"/>
          <w:b/>
          <w:bCs/>
          <w:color w:val="0070C0"/>
          <w:sz w:val="28"/>
          <w:szCs w:val="28"/>
        </w:rPr>
      </w:pPr>
    </w:p>
    <w:p w14:paraId="0B8615A9" w14:textId="77777777" w:rsidR="00B32756" w:rsidRDefault="00B32756" w:rsidP="00C57D6A">
      <w:pPr>
        <w:spacing w:after="0" w:line="240" w:lineRule="auto"/>
        <w:ind w:right="-960"/>
        <w:jc w:val="both"/>
        <w:rPr>
          <w:rFonts w:ascii="Arial Narrow" w:hAnsi="Arial Narrow"/>
          <w:b/>
          <w:bCs/>
          <w:color w:val="0070C0"/>
          <w:sz w:val="28"/>
          <w:szCs w:val="28"/>
        </w:rPr>
      </w:pPr>
    </w:p>
    <w:p w14:paraId="544D694B" w14:textId="77777777" w:rsidR="00B32756" w:rsidRDefault="00B32756" w:rsidP="00C57D6A">
      <w:pPr>
        <w:spacing w:after="0" w:line="240" w:lineRule="auto"/>
        <w:ind w:right="-960"/>
        <w:jc w:val="both"/>
        <w:rPr>
          <w:rFonts w:ascii="Arial Narrow" w:hAnsi="Arial Narrow"/>
          <w:b/>
          <w:bCs/>
          <w:color w:val="0070C0"/>
          <w:sz w:val="28"/>
          <w:szCs w:val="28"/>
        </w:rPr>
      </w:pPr>
    </w:p>
    <w:p w14:paraId="330E5A9B" w14:textId="77777777" w:rsidR="00B32756" w:rsidRDefault="00B32756" w:rsidP="00C57D6A">
      <w:pPr>
        <w:spacing w:after="0" w:line="240" w:lineRule="auto"/>
        <w:ind w:right="-960"/>
        <w:jc w:val="both"/>
        <w:rPr>
          <w:rFonts w:ascii="Arial Narrow" w:hAnsi="Arial Narrow"/>
          <w:b/>
          <w:bCs/>
          <w:color w:val="0070C0"/>
          <w:sz w:val="28"/>
          <w:szCs w:val="28"/>
        </w:rPr>
      </w:pPr>
    </w:p>
    <w:p w14:paraId="27358D78" w14:textId="77777777" w:rsidR="00B32756" w:rsidRDefault="00B32756" w:rsidP="00C57D6A">
      <w:pPr>
        <w:spacing w:after="0" w:line="240" w:lineRule="auto"/>
        <w:ind w:right="-960"/>
        <w:jc w:val="both"/>
        <w:rPr>
          <w:rFonts w:ascii="Arial Narrow" w:hAnsi="Arial Narrow"/>
          <w:b/>
          <w:bCs/>
          <w:color w:val="0070C0"/>
          <w:sz w:val="28"/>
          <w:szCs w:val="28"/>
        </w:rPr>
      </w:pPr>
    </w:p>
    <w:p w14:paraId="0C1C80A2" w14:textId="77777777" w:rsidR="00B32756" w:rsidRDefault="00B32756" w:rsidP="00C57D6A">
      <w:pPr>
        <w:spacing w:after="0" w:line="240" w:lineRule="auto"/>
        <w:ind w:right="-960"/>
        <w:jc w:val="both"/>
        <w:rPr>
          <w:rFonts w:ascii="Arial Narrow" w:hAnsi="Arial Narrow"/>
          <w:b/>
          <w:bCs/>
          <w:color w:val="0070C0"/>
          <w:sz w:val="28"/>
          <w:szCs w:val="28"/>
        </w:rPr>
      </w:pPr>
    </w:p>
    <w:p w14:paraId="28F9BAD2" w14:textId="4C810152" w:rsidR="00B32756" w:rsidRDefault="00B32756" w:rsidP="00C57D6A">
      <w:pPr>
        <w:spacing w:after="0" w:line="240" w:lineRule="auto"/>
        <w:ind w:right="-960"/>
        <w:jc w:val="both"/>
        <w:rPr>
          <w:rFonts w:ascii="Arial Narrow" w:hAnsi="Arial Narrow"/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650C15" wp14:editId="3EA9991E">
            <wp:simplePos x="0" y="0"/>
            <wp:positionH relativeFrom="column">
              <wp:posOffset>571500</wp:posOffset>
            </wp:positionH>
            <wp:positionV relativeFrom="page">
              <wp:posOffset>2095500</wp:posOffset>
            </wp:positionV>
            <wp:extent cx="1439545" cy="1838325"/>
            <wp:effectExtent l="0" t="0" r="825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595C">
        <w:rPr>
          <w:noProof/>
        </w:rPr>
        <w:drawing>
          <wp:anchor distT="0" distB="0" distL="114300" distR="114300" simplePos="0" relativeHeight="251659264" behindDoc="0" locked="0" layoutInCell="1" allowOverlap="1" wp14:anchorId="5308DD5C" wp14:editId="5D746158">
            <wp:simplePos x="0" y="0"/>
            <wp:positionH relativeFrom="column">
              <wp:posOffset>2343150</wp:posOffset>
            </wp:positionH>
            <wp:positionV relativeFrom="page">
              <wp:posOffset>2095500</wp:posOffset>
            </wp:positionV>
            <wp:extent cx="3305175" cy="1827530"/>
            <wp:effectExtent l="0" t="0" r="9525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380" w:type="dxa"/>
        <w:jc w:val="center"/>
        <w:tblLook w:val="04A0" w:firstRow="1" w:lastRow="0" w:firstColumn="1" w:lastColumn="0" w:noHBand="0" w:noVBand="1"/>
      </w:tblPr>
      <w:tblGrid>
        <w:gridCol w:w="2340"/>
        <w:gridCol w:w="1350"/>
        <w:gridCol w:w="720"/>
        <w:gridCol w:w="1890"/>
        <w:gridCol w:w="1080"/>
      </w:tblGrid>
      <w:tr w:rsidR="00A611E3" w:rsidRPr="00A611E3" w14:paraId="4609B530" w14:textId="77777777" w:rsidTr="00B32756">
        <w:trPr>
          <w:trHeight w:val="135"/>
          <w:jc w:val="center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3F0AE5A" w14:textId="77777777" w:rsidR="00A611E3" w:rsidRPr="00A611E3" w:rsidRDefault="00A611E3" w:rsidP="00A611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611E3">
              <w:rPr>
                <w:rFonts w:ascii="Arial Narrow" w:eastAsia="Times New Roman" w:hAnsi="Arial Narrow" w:cs="Times New Roman"/>
                <w:sz w:val="24"/>
                <w:szCs w:val="24"/>
              </w:rPr>
              <w:t>Well depth</w:t>
            </w:r>
            <w:r w:rsidRPr="00A611E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35D686C" w14:textId="77777777" w:rsidR="00A611E3" w:rsidRPr="00A611E3" w:rsidRDefault="00A611E3" w:rsidP="00A611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611E3">
              <w:rPr>
                <w:rFonts w:ascii="Arial Narrow" w:eastAsia="Times New Roman" w:hAnsi="Arial Narrow" w:cs="Times New Roman"/>
                <w:sz w:val="24"/>
                <w:szCs w:val="24"/>
              </w:rPr>
              <w:t>903 m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7BB3C8" w14:textId="77777777" w:rsidR="00A611E3" w:rsidRPr="00A611E3" w:rsidRDefault="00A611E3" w:rsidP="00A611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1ACAA25" w14:textId="77777777" w:rsidR="00A611E3" w:rsidRPr="00A611E3" w:rsidRDefault="00A611E3" w:rsidP="00A611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611E3">
              <w:rPr>
                <w:rFonts w:ascii="Arial Narrow" w:eastAsia="Times New Roman" w:hAnsi="Arial Narrow" w:cs="Times New Roman"/>
                <w:sz w:val="24"/>
                <w:szCs w:val="24"/>
              </w:rPr>
              <w:t>Max LGS, %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808008B" w14:textId="77777777" w:rsidR="00A611E3" w:rsidRPr="00A611E3" w:rsidRDefault="00A611E3" w:rsidP="00A611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611E3">
              <w:rPr>
                <w:rFonts w:ascii="Arial Narrow" w:eastAsia="Times New Roman" w:hAnsi="Arial Narrow" w:cs="Times New Roman"/>
                <w:sz w:val="24"/>
                <w:szCs w:val="24"/>
              </w:rPr>
              <w:t>&lt;5</w:t>
            </w:r>
          </w:p>
        </w:tc>
      </w:tr>
      <w:tr w:rsidR="00A611E3" w:rsidRPr="00A611E3" w14:paraId="4A9481F4" w14:textId="77777777" w:rsidTr="00B32756">
        <w:trPr>
          <w:trHeight w:val="270"/>
          <w:jc w:val="center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D78D81D" w14:textId="77777777" w:rsidR="00A611E3" w:rsidRPr="00A611E3" w:rsidRDefault="00A611E3" w:rsidP="00A611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611E3">
              <w:rPr>
                <w:rFonts w:ascii="Arial Narrow" w:eastAsia="Times New Roman" w:hAnsi="Arial Narrow" w:cs="Times New Roman"/>
                <w:sz w:val="24"/>
                <w:szCs w:val="24"/>
              </w:rPr>
              <w:t>Starting Date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007BD09" w14:textId="77777777" w:rsidR="00A611E3" w:rsidRPr="00A611E3" w:rsidRDefault="00A611E3" w:rsidP="00A611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611E3">
              <w:rPr>
                <w:rFonts w:ascii="Arial Narrow" w:eastAsia="Times New Roman" w:hAnsi="Arial Narrow" w:cs="Times New Roman"/>
                <w:sz w:val="24"/>
                <w:szCs w:val="24"/>
              </w:rPr>
              <w:t>16-Oct-19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EBB658" w14:textId="77777777" w:rsidR="00A611E3" w:rsidRPr="00A611E3" w:rsidRDefault="00A611E3" w:rsidP="00A611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4BF3106" w14:textId="77777777" w:rsidR="00A611E3" w:rsidRPr="00A611E3" w:rsidRDefault="00A611E3" w:rsidP="00A611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611E3">
              <w:rPr>
                <w:rFonts w:ascii="Arial Narrow" w:eastAsia="Times New Roman" w:hAnsi="Arial Narrow" w:cs="Times New Roman"/>
                <w:sz w:val="24"/>
                <w:szCs w:val="24"/>
              </w:rPr>
              <w:t>Achieved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5C891F8" w14:textId="77777777" w:rsidR="00A611E3" w:rsidRPr="00A611E3" w:rsidRDefault="00A611E3" w:rsidP="00A611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611E3">
              <w:rPr>
                <w:rFonts w:ascii="Arial Narrow" w:eastAsia="Times New Roman" w:hAnsi="Arial Narrow" w:cs="Times New Roman"/>
                <w:sz w:val="24"/>
                <w:szCs w:val="24"/>
              </w:rPr>
              <w:t>2.2</w:t>
            </w:r>
          </w:p>
        </w:tc>
      </w:tr>
      <w:tr w:rsidR="00A611E3" w:rsidRPr="00A611E3" w14:paraId="3072DEBE" w14:textId="77777777" w:rsidTr="00B32756">
        <w:trPr>
          <w:trHeight w:val="270"/>
          <w:jc w:val="center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E4A4395" w14:textId="77777777" w:rsidR="00A611E3" w:rsidRPr="00A611E3" w:rsidRDefault="00A611E3" w:rsidP="00A611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611E3">
              <w:rPr>
                <w:rFonts w:ascii="Arial Narrow" w:eastAsia="Times New Roman" w:hAnsi="Arial Narrow" w:cs="Times New Roman"/>
                <w:sz w:val="24"/>
                <w:szCs w:val="24"/>
              </w:rPr>
              <w:t>Ending Date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20F9215" w14:textId="77777777" w:rsidR="00A611E3" w:rsidRPr="00A611E3" w:rsidRDefault="00A611E3" w:rsidP="00A611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611E3">
              <w:rPr>
                <w:rFonts w:ascii="Arial Narrow" w:eastAsia="Times New Roman" w:hAnsi="Arial Narrow" w:cs="Times New Roman"/>
                <w:sz w:val="24"/>
                <w:szCs w:val="24"/>
              </w:rPr>
              <w:t>23-Oct-19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63F922" w14:textId="77777777" w:rsidR="00A611E3" w:rsidRPr="00A611E3" w:rsidRDefault="00A611E3" w:rsidP="00A611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8596E76" w14:textId="77777777" w:rsidR="00A611E3" w:rsidRPr="00A611E3" w:rsidRDefault="00A611E3" w:rsidP="00A611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611E3">
              <w:rPr>
                <w:rFonts w:ascii="Arial Narrow" w:eastAsia="Times New Roman" w:hAnsi="Arial Narrow" w:cs="Times New Roman"/>
                <w:sz w:val="24"/>
                <w:szCs w:val="24"/>
              </w:rPr>
              <w:t>MBT, ppb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EF67EE" w14:textId="77777777" w:rsidR="00A611E3" w:rsidRPr="00A611E3" w:rsidRDefault="00A611E3" w:rsidP="00A611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611E3">
              <w:rPr>
                <w:rFonts w:ascii="Arial Narrow" w:eastAsia="Times New Roman" w:hAnsi="Arial Narrow" w:cs="Times New Roman"/>
                <w:sz w:val="24"/>
                <w:szCs w:val="24"/>
              </w:rPr>
              <w:t>&lt;5</w:t>
            </w:r>
          </w:p>
        </w:tc>
      </w:tr>
      <w:tr w:rsidR="00A611E3" w:rsidRPr="00A611E3" w14:paraId="379214B5" w14:textId="77777777" w:rsidTr="00B32756">
        <w:trPr>
          <w:trHeight w:val="255"/>
          <w:jc w:val="center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1D7EB3A" w14:textId="77777777" w:rsidR="00A611E3" w:rsidRPr="00A611E3" w:rsidRDefault="00A611E3" w:rsidP="00A611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611E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Completion               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367DF7F" w14:textId="77777777" w:rsidR="00A611E3" w:rsidRPr="00A611E3" w:rsidRDefault="00A611E3" w:rsidP="00A611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611E3">
              <w:rPr>
                <w:rFonts w:ascii="Arial Narrow" w:eastAsia="Times New Roman" w:hAnsi="Arial Narrow" w:cs="Times New Roman"/>
                <w:sz w:val="24"/>
                <w:szCs w:val="24"/>
              </w:rPr>
              <w:t>10 days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F5D34C" w14:textId="77777777" w:rsidR="00A611E3" w:rsidRPr="00A611E3" w:rsidRDefault="00A611E3" w:rsidP="00A611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BB7BB02" w14:textId="77777777" w:rsidR="00A611E3" w:rsidRPr="00A611E3" w:rsidRDefault="00A611E3" w:rsidP="00A611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611E3">
              <w:rPr>
                <w:rFonts w:ascii="Arial Narrow" w:eastAsia="Times New Roman" w:hAnsi="Arial Narrow" w:cs="Times New Roman"/>
                <w:sz w:val="24"/>
                <w:szCs w:val="24"/>
              </w:rPr>
              <w:t>Achieved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28E48F7" w14:textId="77777777" w:rsidR="00A611E3" w:rsidRPr="00A611E3" w:rsidRDefault="00A611E3" w:rsidP="00A611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611E3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</w:tr>
      <w:tr w:rsidR="00A611E3" w:rsidRPr="00A611E3" w14:paraId="1C2222E9" w14:textId="77777777" w:rsidTr="00B32756">
        <w:trPr>
          <w:trHeight w:val="270"/>
          <w:jc w:val="center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A312995" w14:textId="77777777" w:rsidR="00A611E3" w:rsidRPr="00A611E3" w:rsidRDefault="00A611E3" w:rsidP="00A611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611E3">
              <w:rPr>
                <w:rFonts w:ascii="Arial Narrow" w:eastAsia="Times New Roman" w:hAnsi="Arial Narrow" w:cs="Times New Roman"/>
                <w:sz w:val="24"/>
                <w:szCs w:val="24"/>
              </w:rPr>
              <w:t>Days Programmed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B15446C" w14:textId="77777777" w:rsidR="00A611E3" w:rsidRPr="00A611E3" w:rsidRDefault="00A611E3" w:rsidP="00A611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611E3">
              <w:rPr>
                <w:rFonts w:ascii="Arial Narrow" w:eastAsia="Times New Roman" w:hAnsi="Arial Narrow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EEB07D" w14:textId="77777777" w:rsidR="00A611E3" w:rsidRPr="00A611E3" w:rsidRDefault="00A611E3" w:rsidP="00A611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4F5694E" w14:textId="77777777" w:rsidR="00A611E3" w:rsidRPr="00A611E3" w:rsidRDefault="00A611E3" w:rsidP="00A611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611E3">
              <w:rPr>
                <w:rFonts w:ascii="Arial Narrow" w:eastAsia="Times New Roman" w:hAnsi="Arial Narrow" w:cs="Times New Roman"/>
                <w:sz w:val="24"/>
                <w:szCs w:val="24"/>
              </w:rPr>
              <w:t>API FL, ml/30 min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D58A28" w14:textId="77777777" w:rsidR="00A611E3" w:rsidRPr="00A611E3" w:rsidRDefault="00A611E3" w:rsidP="00A611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611E3">
              <w:rPr>
                <w:rFonts w:ascii="Arial Narrow" w:eastAsia="Times New Roman" w:hAnsi="Arial Narrow" w:cs="Times New Roman"/>
                <w:sz w:val="24"/>
                <w:szCs w:val="24"/>
              </w:rPr>
              <w:t>&lt;5</w:t>
            </w:r>
          </w:p>
        </w:tc>
      </w:tr>
      <w:tr w:rsidR="00A611E3" w:rsidRPr="00A611E3" w14:paraId="68C6BF15" w14:textId="77777777" w:rsidTr="00B32756">
        <w:trPr>
          <w:trHeight w:val="255"/>
          <w:jc w:val="center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4A1FA37" w14:textId="77777777" w:rsidR="00A611E3" w:rsidRPr="00A611E3" w:rsidRDefault="00A611E3" w:rsidP="00A611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611E3">
              <w:rPr>
                <w:rFonts w:ascii="Arial Narrow" w:eastAsia="Times New Roman" w:hAnsi="Arial Narrow" w:cs="Times New Roman"/>
                <w:sz w:val="24"/>
                <w:szCs w:val="24"/>
              </w:rPr>
              <w:t>Days Actual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5090B50" w14:textId="77777777" w:rsidR="00A611E3" w:rsidRPr="00A611E3" w:rsidRDefault="00A611E3" w:rsidP="00A611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611E3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03D527" w14:textId="77777777" w:rsidR="00A611E3" w:rsidRPr="00A611E3" w:rsidRDefault="00A611E3" w:rsidP="00A611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91511E3" w14:textId="77777777" w:rsidR="00A611E3" w:rsidRPr="00A611E3" w:rsidRDefault="00A611E3" w:rsidP="00A611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611E3">
              <w:rPr>
                <w:rFonts w:ascii="Arial Narrow" w:eastAsia="Times New Roman" w:hAnsi="Arial Narrow" w:cs="Times New Roman"/>
                <w:sz w:val="24"/>
                <w:szCs w:val="24"/>
              </w:rPr>
              <w:t>Achieved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5BE757" w14:textId="77777777" w:rsidR="00A611E3" w:rsidRPr="00A611E3" w:rsidRDefault="00A611E3" w:rsidP="00A611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611E3">
              <w:rPr>
                <w:rFonts w:ascii="Arial Narrow" w:eastAsia="Times New Roman" w:hAnsi="Arial Narrow" w:cs="Times New Roman"/>
                <w:sz w:val="24"/>
                <w:szCs w:val="24"/>
              </w:rPr>
              <w:t>1.5</w:t>
            </w:r>
          </w:p>
        </w:tc>
      </w:tr>
    </w:tbl>
    <w:p w14:paraId="20F4C060" w14:textId="6884F153" w:rsidR="00245EAC" w:rsidRDefault="00245EAC" w:rsidP="00521BBC">
      <w:pPr>
        <w:spacing w:after="0" w:line="240" w:lineRule="auto"/>
        <w:ind w:right="-960"/>
        <w:jc w:val="both"/>
        <w:rPr>
          <w:rFonts w:ascii="Arial Narrow" w:hAnsi="Arial Narrow" w:cs="Univers Next Pro Condensed"/>
          <w:b/>
          <w:bCs/>
          <w:color w:val="0070C0"/>
          <w:sz w:val="28"/>
          <w:szCs w:val="28"/>
          <w:highlight w:val="yellow"/>
        </w:rPr>
      </w:pPr>
    </w:p>
    <w:p w14:paraId="368C9244" w14:textId="7486AE34" w:rsidR="0090799C" w:rsidRDefault="00521BBC" w:rsidP="00B32756">
      <w:pPr>
        <w:spacing w:after="0" w:line="240" w:lineRule="auto"/>
        <w:ind w:right="-960"/>
      </w:pPr>
      <w:r w:rsidRPr="00245EAC">
        <w:rPr>
          <w:rFonts w:ascii="Arial Narrow" w:hAnsi="Arial Narrow" w:cs="Univers Next Pro Condensed"/>
          <w:b/>
          <w:bCs/>
          <w:color w:val="0070C0"/>
          <w:sz w:val="28"/>
          <w:szCs w:val="28"/>
        </w:rPr>
        <w:t xml:space="preserve">The reservoir section was successfully drilled with DIPRO </w:t>
      </w:r>
      <w:r w:rsidR="00B32756">
        <w:rPr>
          <w:rFonts w:ascii="Arial Narrow" w:hAnsi="Arial Narrow" w:cs="Univers Next Pro Condensed"/>
          <w:b/>
          <w:bCs/>
          <w:color w:val="0070C0"/>
          <w:sz w:val="28"/>
          <w:szCs w:val="28"/>
        </w:rPr>
        <w:t xml:space="preserve">RDF mud </w:t>
      </w:r>
      <w:r w:rsidRPr="00245EAC">
        <w:rPr>
          <w:rFonts w:ascii="Arial Narrow" w:hAnsi="Arial Narrow" w:cs="Univers Next Pro Condensed"/>
          <w:b/>
          <w:bCs/>
          <w:color w:val="0070C0"/>
          <w:sz w:val="28"/>
          <w:szCs w:val="28"/>
        </w:rPr>
        <w:t xml:space="preserve">system. The sand control screens were run to desired depth without any problems and the reservoir section was gravel packed. The DIPRO fluid system met performance expectations during drilling </w:t>
      </w:r>
      <w:bookmarkStart w:id="0" w:name="_GoBack"/>
      <w:bookmarkEnd w:id="0"/>
      <w:r w:rsidRPr="00245EAC">
        <w:rPr>
          <w:rFonts w:ascii="Arial Narrow" w:hAnsi="Arial Narrow" w:cs="Univers Next Pro Condensed"/>
          <w:b/>
          <w:bCs/>
          <w:color w:val="0070C0"/>
          <w:sz w:val="28"/>
          <w:szCs w:val="28"/>
        </w:rPr>
        <w:t>and completion.</w:t>
      </w:r>
    </w:p>
    <w:sectPr w:rsidR="0090799C" w:rsidSect="00245E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900" w:bottom="720" w:left="990" w:header="360" w:footer="720" w:gutter="0"/>
      <w:cols w:num="2" w:space="720" w:equalWidth="0">
        <w:col w:w="3840" w:space="720"/>
        <w:col w:w="84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1297B" w14:textId="77777777" w:rsidR="00D241DA" w:rsidRDefault="00D241DA" w:rsidP="00011F59">
      <w:pPr>
        <w:spacing w:after="0" w:line="240" w:lineRule="auto"/>
      </w:pPr>
      <w:r>
        <w:separator/>
      </w:r>
    </w:p>
  </w:endnote>
  <w:endnote w:type="continuationSeparator" w:id="0">
    <w:p w14:paraId="00E3B04C" w14:textId="77777777" w:rsidR="00D241DA" w:rsidRDefault="00D241DA" w:rsidP="0001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Nex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6E087" w14:textId="77777777" w:rsidR="008670A8" w:rsidRDefault="00867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9E55E" w14:textId="2867A468" w:rsidR="008670A8" w:rsidRDefault="008670A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1AE20E" wp14:editId="4BEB3215">
              <wp:simplePos x="0" y="0"/>
              <wp:positionH relativeFrom="page">
                <wp:posOffset>0</wp:posOffset>
              </wp:positionH>
              <wp:positionV relativeFrom="page">
                <wp:posOffset>7315200</wp:posOffset>
              </wp:positionV>
              <wp:extent cx="10058400" cy="266700"/>
              <wp:effectExtent l="0" t="0" r="0" b="0"/>
              <wp:wrapNone/>
              <wp:docPr id="2" name="MSIPCMe402492785470bd8a1800137" descr="{&quot;HashCode&quot;:1831732991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BE5732" w14:textId="6DD5F39A" w:rsidR="008670A8" w:rsidRPr="008670A8" w:rsidRDefault="008670A8" w:rsidP="008670A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AE20E" id="_x0000_t202" coordsize="21600,21600" o:spt="202" path="m,l,21600r21600,l21600,xe">
              <v:stroke joinstyle="miter"/>
              <v:path gradientshapeok="t" o:connecttype="rect"/>
            </v:shapetype>
            <v:shape id="MSIPCMe402492785470bd8a1800137" o:spid="_x0000_s1030" type="#_x0000_t202" alt="{&quot;HashCode&quot;:1831732991,&quot;Height&quot;:612.0,&quot;Width&quot;:792.0,&quot;Placement&quot;:&quot;Footer&quot;,&quot;Index&quot;:&quot;Primary&quot;,&quot;Section&quot;:1,&quot;Top&quot;:0.0,&quot;Left&quot;:0.0}" style="position:absolute;margin-left:0;margin-top:8in;width:11in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" o:allowincell="f" filled="f" stroked="f" strokeweight=".5pt">
              <v:textbox inset=",0,,0">
                <w:txbxContent>
                  <w:p w14:paraId="41BE5732" w14:textId="6DD5F39A" w:rsidR="008670A8" w:rsidRPr="008670A8" w:rsidRDefault="008670A8" w:rsidP="008670A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96F4" w14:textId="77777777" w:rsidR="008670A8" w:rsidRDefault="00867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281D7" w14:textId="77777777" w:rsidR="00D241DA" w:rsidRDefault="00D241DA" w:rsidP="00011F59">
      <w:pPr>
        <w:spacing w:after="0" w:line="240" w:lineRule="auto"/>
      </w:pPr>
      <w:r>
        <w:separator/>
      </w:r>
    </w:p>
  </w:footnote>
  <w:footnote w:type="continuationSeparator" w:id="0">
    <w:p w14:paraId="22882C59" w14:textId="77777777" w:rsidR="00D241DA" w:rsidRDefault="00D241DA" w:rsidP="00011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0FDB6" w14:textId="77777777" w:rsidR="008670A8" w:rsidRDefault="00867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CFF84" w14:textId="5CE17BE0" w:rsidR="00C8782C" w:rsidRDefault="00C8782C" w:rsidP="00C8782C">
    <w:pPr>
      <w:pStyle w:val="Header"/>
      <w:jc w:val="right"/>
    </w:pPr>
    <w:r>
      <w:rPr>
        <w:noProof/>
      </w:rPr>
      <w:drawing>
        <wp:inline distT="0" distB="0" distL="0" distR="0" wp14:anchorId="515A15C1" wp14:editId="76B08ED6">
          <wp:extent cx="2371060" cy="600039"/>
          <wp:effectExtent l="0" t="0" r="0" b="0"/>
          <wp:docPr id="7" name="Picture 4607">
            <a:extLst xmlns:a="http://schemas.openxmlformats.org/drawingml/2006/main">
              <a:ext uri="{FF2B5EF4-FFF2-40B4-BE49-F238E27FC236}">
                <a16:creationId xmlns:a16="http://schemas.microsoft.com/office/drawing/2014/main" id="{B4A2CC44-CDE4-45BB-84FA-71D3F2B44A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887" name="Picture 4607">
                    <a:extLst>
                      <a:ext uri="{FF2B5EF4-FFF2-40B4-BE49-F238E27FC236}">
                        <a16:creationId xmlns:a16="http://schemas.microsoft.com/office/drawing/2014/main" id="{B4A2CC44-CDE4-45BB-84FA-71D3F2B44AC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954" cy="61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B7870" w14:textId="77777777" w:rsidR="008670A8" w:rsidRDefault="00867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632E1"/>
    <w:multiLevelType w:val="hybridMultilevel"/>
    <w:tmpl w:val="A3823154"/>
    <w:lvl w:ilvl="0" w:tplc="074436DA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50054"/>
    <w:multiLevelType w:val="hybridMultilevel"/>
    <w:tmpl w:val="4F32B836"/>
    <w:lvl w:ilvl="0" w:tplc="8FE6E776">
      <w:numFmt w:val="bullet"/>
      <w:lvlText w:val="-"/>
      <w:lvlJc w:val="left"/>
      <w:pPr>
        <w:ind w:left="720" w:hanging="360"/>
      </w:pPr>
      <w:rPr>
        <w:rFonts w:ascii="Mangal" w:eastAsiaTheme="minorEastAsia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59"/>
    <w:rsid w:val="00011F59"/>
    <w:rsid w:val="000B275F"/>
    <w:rsid w:val="000D4A5E"/>
    <w:rsid w:val="00143BC8"/>
    <w:rsid w:val="00203213"/>
    <w:rsid w:val="00245584"/>
    <w:rsid w:val="00245EAC"/>
    <w:rsid w:val="002E7E24"/>
    <w:rsid w:val="003321FB"/>
    <w:rsid w:val="00361D65"/>
    <w:rsid w:val="00365496"/>
    <w:rsid w:val="00372B56"/>
    <w:rsid w:val="00375745"/>
    <w:rsid w:val="004E04CD"/>
    <w:rsid w:val="00513C67"/>
    <w:rsid w:val="00521BBC"/>
    <w:rsid w:val="005453F0"/>
    <w:rsid w:val="005573B6"/>
    <w:rsid w:val="006757FA"/>
    <w:rsid w:val="00714168"/>
    <w:rsid w:val="007251BB"/>
    <w:rsid w:val="00805D0C"/>
    <w:rsid w:val="008670A8"/>
    <w:rsid w:val="0090799C"/>
    <w:rsid w:val="00A611E3"/>
    <w:rsid w:val="00A80CC0"/>
    <w:rsid w:val="00B32756"/>
    <w:rsid w:val="00B34A41"/>
    <w:rsid w:val="00BC33BB"/>
    <w:rsid w:val="00BE727A"/>
    <w:rsid w:val="00C57D6A"/>
    <w:rsid w:val="00C8782C"/>
    <w:rsid w:val="00D241DA"/>
    <w:rsid w:val="00E06BA2"/>
    <w:rsid w:val="00E26C86"/>
    <w:rsid w:val="00EB134B"/>
    <w:rsid w:val="00ED3614"/>
    <w:rsid w:val="00F0595C"/>
    <w:rsid w:val="00F17ABC"/>
    <w:rsid w:val="00F95D36"/>
    <w:rsid w:val="00F970D6"/>
    <w:rsid w:val="00FB770B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C3A60B"/>
  <w15:chartTrackingRefBased/>
  <w15:docId w15:val="{D74FE86F-61BE-4921-8549-664ED7F3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1F59"/>
  </w:style>
  <w:style w:type="paragraph" w:styleId="Heading1">
    <w:name w:val="heading 1"/>
    <w:basedOn w:val="Normal"/>
    <w:next w:val="Normal"/>
    <w:link w:val="Heading1Char"/>
    <w:uiPriority w:val="9"/>
    <w:qFormat/>
    <w:rsid w:val="00011F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F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18AB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1F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F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F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F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F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F5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18AB3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F5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F59"/>
    <w:rPr>
      <w:rFonts w:asciiTheme="majorHAnsi" w:eastAsiaTheme="majorEastAsia" w:hAnsiTheme="majorHAnsi" w:cstheme="majorBidi"/>
      <w:b/>
      <w:bCs/>
      <w:color w:val="30678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1F59"/>
    <w:rPr>
      <w:rFonts w:asciiTheme="majorHAnsi" w:eastAsiaTheme="majorEastAsia" w:hAnsiTheme="majorHAnsi" w:cstheme="majorBidi"/>
      <w:b/>
      <w:bCs/>
      <w:color w:val="418AB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1F59"/>
    <w:rPr>
      <w:rFonts w:asciiTheme="majorHAnsi" w:eastAsiaTheme="majorEastAsia" w:hAnsiTheme="majorHAnsi" w:cstheme="majorBidi"/>
      <w:b/>
      <w:bCs/>
      <w:color w:val="418AB3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F59"/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F59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F59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F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F59"/>
    <w:rPr>
      <w:rFonts w:asciiTheme="majorHAnsi" w:eastAsiaTheme="majorEastAsia" w:hAnsiTheme="majorHAnsi" w:cstheme="majorBidi"/>
      <w:color w:val="418AB3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F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1F59"/>
    <w:pPr>
      <w:spacing w:line="240" w:lineRule="auto"/>
    </w:pPr>
    <w:rPr>
      <w:b/>
      <w:bCs/>
      <w:color w:val="418AB3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11F59"/>
    <w:pPr>
      <w:pBdr>
        <w:bottom w:val="single" w:sz="8" w:space="4" w:color="418AB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64646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1F59"/>
    <w:rPr>
      <w:rFonts w:asciiTheme="majorHAnsi" w:eastAsiaTheme="majorEastAsia" w:hAnsiTheme="majorHAnsi" w:cstheme="majorBidi"/>
      <w:color w:val="464646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F59"/>
    <w:pPr>
      <w:numPr>
        <w:ilvl w:val="1"/>
      </w:numPr>
    </w:pPr>
    <w:rPr>
      <w:rFonts w:asciiTheme="majorHAnsi" w:eastAsiaTheme="majorEastAsia" w:hAnsiTheme="majorHAnsi" w:cstheme="majorBidi"/>
      <w:i/>
      <w:iCs/>
      <w:color w:val="418AB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1F59"/>
    <w:rPr>
      <w:rFonts w:asciiTheme="majorHAnsi" w:eastAsiaTheme="majorEastAsia" w:hAnsiTheme="majorHAnsi" w:cstheme="majorBidi"/>
      <w:i/>
      <w:iCs/>
      <w:color w:val="418AB3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11F59"/>
    <w:rPr>
      <w:b/>
      <w:bCs/>
    </w:rPr>
  </w:style>
  <w:style w:type="character" w:styleId="Emphasis">
    <w:name w:val="Emphasis"/>
    <w:basedOn w:val="DefaultParagraphFont"/>
    <w:uiPriority w:val="20"/>
    <w:qFormat/>
    <w:rsid w:val="00011F59"/>
    <w:rPr>
      <w:i/>
      <w:iCs/>
    </w:rPr>
  </w:style>
  <w:style w:type="paragraph" w:styleId="NoSpacing">
    <w:name w:val="No Spacing"/>
    <w:link w:val="NoSpacingChar"/>
    <w:uiPriority w:val="1"/>
    <w:qFormat/>
    <w:rsid w:val="00011F5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1F5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11F5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F59"/>
    <w:pPr>
      <w:pBdr>
        <w:bottom w:val="single" w:sz="4" w:space="4" w:color="418AB3" w:themeColor="accent1"/>
      </w:pBdr>
      <w:spacing w:before="200" w:after="280"/>
      <w:ind w:left="936" w:right="936"/>
    </w:pPr>
    <w:rPr>
      <w:b/>
      <w:bCs/>
      <w:i/>
      <w:iCs/>
      <w:color w:val="418AB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F59"/>
    <w:rPr>
      <w:b/>
      <w:bCs/>
      <w:i/>
      <w:iCs/>
      <w:color w:val="418AB3" w:themeColor="accent1"/>
    </w:rPr>
  </w:style>
  <w:style w:type="character" w:styleId="SubtleEmphasis">
    <w:name w:val="Subtle Emphasis"/>
    <w:basedOn w:val="DefaultParagraphFont"/>
    <w:uiPriority w:val="19"/>
    <w:qFormat/>
    <w:rsid w:val="00011F5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11F59"/>
    <w:rPr>
      <w:b/>
      <w:bCs/>
      <w:i/>
      <w:iCs/>
      <w:color w:val="418AB3" w:themeColor="accent1"/>
    </w:rPr>
  </w:style>
  <w:style w:type="character" w:styleId="SubtleReference">
    <w:name w:val="Subtle Reference"/>
    <w:basedOn w:val="DefaultParagraphFont"/>
    <w:uiPriority w:val="31"/>
    <w:qFormat/>
    <w:rsid w:val="00011F59"/>
    <w:rPr>
      <w:smallCaps/>
      <w:color w:val="A6B727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11F59"/>
    <w:rPr>
      <w:b/>
      <w:bCs/>
      <w:smallCaps/>
      <w:color w:val="A6B727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11F5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1F59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11F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1F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1F59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011F59"/>
  </w:style>
  <w:style w:type="paragraph" w:styleId="BalloonText">
    <w:name w:val="Balloon Text"/>
    <w:basedOn w:val="Normal"/>
    <w:link w:val="BalloonTextChar"/>
    <w:uiPriority w:val="99"/>
    <w:semiHidden/>
    <w:unhideWhenUsed/>
    <w:rsid w:val="00C87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8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7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82C"/>
  </w:style>
  <w:style w:type="paragraph" w:styleId="Footer">
    <w:name w:val="footer"/>
    <w:basedOn w:val="Normal"/>
    <w:link w:val="FooterChar"/>
    <w:uiPriority w:val="99"/>
    <w:unhideWhenUsed/>
    <w:rsid w:val="00C87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82C"/>
  </w:style>
  <w:style w:type="paragraph" w:customStyle="1" w:styleId="Default">
    <w:name w:val="Default"/>
    <w:rsid w:val="00365496"/>
    <w:pPr>
      <w:autoSpaceDE w:val="0"/>
      <w:autoSpaceDN w:val="0"/>
      <w:adjustRightInd w:val="0"/>
      <w:spacing w:after="0" w:line="240" w:lineRule="auto"/>
    </w:pPr>
    <w:rPr>
      <w:rFonts w:ascii="Univers Next Pro Condensed" w:hAnsi="Univers Next Pro Condensed" w:cs="Univers Next Pro Condense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757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5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7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854CE86FB654A83482F716539F919" ma:contentTypeVersion="13" ma:contentTypeDescription="Create a new document." ma:contentTypeScope="" ma:versionID="e38e21ccccfad1e888b9ed7ad130b94a">
  <xsd:schema xmlns:xsd="http://www.w3.org/2001/XMLSchema" xmlns:xs="http://www.w3.org/2001/XMLSchema" xmlns:p="http://schemas.microsoft.com/office/2006/metadata/properties" xmlns:ns3="ebfb78fd-bf5f-4bca-aeb2-63e2002fab6a" xmlns:ns4="d6f9b580-c18c-440a-bf01-472ed8d34d4e" targetNamespace="http://schemas.microsoft.com/office/2006/metadata/properties" ma:root="true" ma:fieldsID="0a0f329c80fbbb3373a19cc350c8b52f" ns3:_="" ns4:_="">
    <xsd:import namespace="ebfb78fd-bf5f-4bca-aeb2-63e2002fab6a"/>
    <xsd:import namespace="d6f9b580-c18c-440a-bf01-472ed8d34d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b78fd-bf5f-4bca-aeb2-63e2002fa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9b580-c18c-440a-bf01-472ed8d34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A3BA8-F252-43E9-A826-B6B3122B7A90}">
  <ds:schemaRefs>
    <ds:schemaRef ds:uri="http://schemas.microsoft.com/office/2006/documentManagement/types"/>
    <ds:schemaRef ds:uri="d6f9b580-c18c-440a-bf01-472ed8d34d4e"/>
    <ds:schemaRef ds:uri="ebfb78fd-bf5f-4bca-aeb2-63e2002fab6a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DBDAD9-4D45-42EE-A50B-26FC89BB5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91430-3F4F-4AEE-A9E7-9C6A31D4A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b78fd-bf5f-4bca-aeb2-63e2002fab6a"/>
    <ds:schemaRef ds:uri="d6f9b580-c18c-440a-bf01-472ed8d34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2082BE-5EC4-4747-990B-5EF19A87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Serebryakov</dc:creator>
  <cp:keywords/>
  <dc:description/>
  <cp:lastModifiedBy>Stanislav Kovalev</cp:lastModifiedBy>
  <cp:revision>2</cp:revision>
  <cp:lastPrinted>2020-10-26T11:02:00Z</cp:lastPrinted>
  <dcterms:created xsi:type="dcterms:W3CDTF">2020-10-29T10:40:00Z</dcterms:created>
  <dcterms:modified xsi:type="dcterms:W3CDTF">2020-10-29T10:40:00Z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0x010100BFC854CE86FB654A83482F716539F919</vt:lpwstr>
  </property>
  <property fmtid="{D5CDD505-2E9C-101B-9397-08002B2CF9AE}" pid="3" name="MSIP_Label_703e2fe1-4846-4393-8cf2-1bc71a04fd88_Enabled">
    <vt:lpwstr>True</vt:lpwstr>
  </property>
  <property fmtid="{D5CDD505-2E9C-101B-9397-08002B2CF9AE}" pid="4" name="MSIP_Label_703e2fe1-4846-4393-8cf2-1bc71a04fd88_SiteId">
    <vt:lpwstr>41ff26dc-250f-4b13-8981-739be8610c21</vt:lpwstr>
  </property>
  <property fmtid="{D5CDD505-2E9C-101B-9397-08002B2CF9AE}" pid="5" name="MSIP_Label_703e2fe1-4846-4393-8cf2-1bc71a04fd88_Owner">
    <vt:lpwstr>SKovalev@slb.com</vt:lpwstr>
  </property>
  <property fmtid="{D5CDD505-2E9C-101B-9397-08002B2CF9AE}" pid="6" name="MSIP_Label_703e2fe1-4846-4393-8cf2-1bc71a04fd88_SetDate">
    <vt:lpwstr>2020-10-29T10:36:21.9929173Z</vt:lpwstr>
  </property>
  <property fmtid="{D5CDD505-2E9C-101B-9397-08002B2CF9AE}" pid="7" name="MSIP_Label_703e2fe1-4846-4393-8cf2-1bc71a04fd88_Name">
    <vt:lpwstr>Public</vt:lpwstr>
  </property>
  <property fmtid="{D5CDD505-2E9C-101B-9397-08002B2CF9AE}" pid="8" name="MSIP_Label_703e2fe1-4846-4393-8cf2-1bc71a04fd88_Application">
    <vt:lpwstr>Microsoft Azure Information Protection</vt:lpwstr>
  </property>
  <property fmtid="{D5CDD505-2E9C-101B-9397-08002B2CF9AE}" pid="9" name="MSIP_Label_703e2fe1-4846-4393-8cf2-1bc71a04fd88_ActionId">
    <vt:lpwstr>7682ee64-0a64-4843-919e-747757f0b678</vt:lpwstr>
  </property>
  <property fmtid="{D5CDD505-2E9C-101B-9397-08002B2CF9AE}" pid="10" name="MSIP_Label_703e2fe1-4846-4393-8cf2-1bc71a04fd88_Extended_MSFT_Method">
    <vt:lpwstr>Manual</vt:lpwstr>
  </property>
  <property fmtid="{D5CDD505-2E9C-101B-9397-08002B2CF9AE}" pid="11" name="Sensitivity">
    <vt:lpwstr>Public</vt:lpwstr>
  </property>
</Properties>
</file>